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6FB64" w14:textId="77777777" w:rsidR="00285532" w:rsidRPr="00285532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285532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6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2C48DA">
        <w:rPr>
          <w:i/>
          <w:iCs/>
          <w:color w:val="116AAF"/>
          <w:szCs w:val="36"/>
        </w:rPr>
        <w:t>MOVING TOWARDS THE CONSTRUCTION OF A SAFE DGR – GETTING REAL</w:t>
      </w:r>
    </w:p>
    <w:p w14:paraId="50AD91C3" w14:textId="77777777" w:rsidR="00ED483F" w:rsidRPr="00D66730" w:rsidRDefault="00ED483F" w:rsidP="00ED483F">
      <w:pPr>
        <w:spacing w:after="0" w:line="240" w:lineRule="auto"/>
        <w:ind w:right="-188"/>
        <w:jc w:val="center"/>
        <w:rPr>
          <w:rFonts w:cstheme="minorHAnsi"/>
          <w:b/>
          <w:color w:val="000000" w:themeColor="text1"/>
        </w:rPr>
      </w:pPr>
    </w:p>
    <w:tbl>
      <w:tblPr>
        <w:tblStyle w:val="TableGrid"/>
        <w:tblW w:w="9083" w:type="dxa"/>
        <w:tblLook w:val="04A0" w:firstRow="1" w:lastRow="0" w:firstColumn="1" w:lastColumn="0" w:noHBand="0" w:noVBand="1"/>
      </w:tblPr>
      <w:tblGrid>
        <w:gridCol w:w="5707"/>
        <w:gridCol w:w="3376"/>
      </w:tblGrid>
      <w:tr w:rsidR="00D66730" w:rsidRPr="00D66730" w14:paraId="60547353" w14:textId="77777777" w:rsidTr="00D66730">
        <w:trPr>
          <w:trHeight w:val="432"/>
        </w:trPr>
        <w:tc>
          <w:tcPr>
            <w:tcW w:w="5707" w:type="dxa"/>
          </w:tcPr>
          <w:p w14:paraId="2DBDCB72" w14:textId="3CEF2639" w:rsidR="00ED483F" w:rsidRPr="00D66730" w:rsidRDefault="00ED483F" w:rsidP="002B0699">
            <w:pPr>
              <w:spacing w:before="60" w:after="60"/>
              <w:rPr>
                <w:rFonts w:cstheme="minorHAnsi"/>
                <w:b/>
                <w:color w:val="000000" w:themeColor="text1"/>
              </w:rPr>
            </w:pPr>
            <w:r w:rsidRPr="00D66730">
              <w:rPr>
                <w:rFonts w:cstheme="minorHAnsi"/>
                <w:b/>
                <w:color w:val="000000" w:themeColor="text1"/>
              </w:rPr>
              <w:t>Abstract Number</w:t>
            </w:r>
            <w:r w:rsidR="00AF3942" w:rsidRPr="00D66730">
              <w:rPr>
                <w:rFonts w:cstheme="minorHAnsi" w:hint="eastAsia"/>
                <w:b/>
                <w:color w:val="000000" w:themeColor="text1"/>
                <w:lang w:eastAsia="ja-JP"/>
              </w:rPr>
              <w:t>:</w:t>
            </w:r>
            <w:r w:rsidR="00285532" w:rsidRP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  </w:t>
            </w:r>
            <w:r w:rsidR="0023057B">
              <w:rPr>
                <w:rFonts w:cstheme="minorHAnsi"/>
                <w:b/>
                <w:color w:val="000000" w:themeColor="text1"/>
                <w:lang w:eastAsia="ja-JP"/>
              </w:rPr>
              <w:t>75</w:t>
            </w:r>
          </w:p>
        </w:tc>
        <w:tc>
          <w:tcPr>
            <w:tcW w:w="3376" w:type="dxa"/>
          </w:tcPr>
          <w:p w14:paraId="65329394" w14:textId="0F2457C6" w:rsidR="00ED483F" w:rsidRPr="00D66730" w:rsidRDefault="000112C3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0112C3">
              <w:rPr>
                <w:rFonts w:cstheme="minorHAnsi"/>
                <w:b/>
                <w:color w:val="000000" w:themeColor="text1"/>
                <w:lang w:eastAsia="ja-JP"/>
              </w:rPr>
              <w:t>Session 7.2.2</w:t>
            </w:r>
          </w:p>
        </w:tc>
      </w:tr>
      <w:tr w:rsidR="00D66730" w:rsidRPr="00D66730" w14:paraId="0837F891" w14:textId="77777777" w:rsidTr="00D66730">
        <w:trPr>
          <w:trHeight w:val="516"/>
        </w:trPr>
        <w:tc>
          <w:tcPr>
            <w:tcW w:w="9083" w:type="dxa"/>
            <w:gridSpan w:val="2"/>
          </w:tcPr>
          <w:p w14:paraId="22D919D6" w14:textId="3F64124C" w:rsidR="00C60BC5" w:rsidRPr="000112C3" w:rsidRDefault="00ED483F" w:rsidP="002B0699">
            <w:pPr>
              <w:spacing w:before="60" w:after="60"/>
              <w:rPr>
                <w:rFonts w:cstheme="minorHAnsi" w:hint="eastAsia"/>
                <w:b/>
                <w:color w:val="000000" w:themeColor="text1"/>
                <w:lang w:eastAsia="zh-CN"/>
              </w:rPr>
            </w:pPr>
            <w:r w:rsidRPr="00D66730">
              <w:rPr>
                <w:rFonts w:cstheme="minorHAnsi"/>
                <w:b/>
                <w:color w:val="000000" w:themeColor="text1"/>
              </w:rPr>
              <w:t>Author</w:t>
            </w:r>
            <w:r w:rsidR="00AF3942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  <w:r w:rsidR="00A54738">
              <w:rPr>
                <w:rFonts w:cstheme="minorHAnsi"/>
                <w:b/>
                <w:color w:val="000000" w:themeColor="text1"/>
                <w:lang w:eastAsia="ja-JP"/>
              </w:rPr>
              <w:t xml:space="preserve"> Gordon Petersen</w:t>
            </w:r>
            <w:r w:rsidR="00FF48E5">
              <w:rPr>
                <w:rFonts w:cstheme="minorHAnsi"/>
                <w:b/>
                <w:color w:val="000000" w:themeColor="text1"/>
                <w:lang w:eastAsia="ja-JP"/>
              </w:rPr>
              <w:t xml:space="preserve">, Idaho National Laboratory, </w:t>
            </w:r>
            <w:r w:rsidR="00AD3865">
              <w:rPr>
                <w:rFonts w:cstheme="minorHAnsi"/>
                <w:b/>
                <w:color w:val="000000" w:themeColor="text1"/>
                <w:lang w:eastAsia="ja-JP"/>
              </w:rPr>
              <w:t>United States of America,</w:t>
            </w:r>
            <w:r w:rsidR="00FF48E5">
              <w:rPr>
                <w:rFonts w:cstheme="minorHAnsi"/>
                <w:b/>
                <w:color w:val="000000" w:themeColor="text1"/>
                <w:lang w:eastAsia="ja-JP"/>
              </w:rPr>
              <w:t xml:space="preserve"> </w:t>
            </w:r>
            <w:hyperlink r:id="rId11" w:history="1">
              <w:r w:rsidR="000112C3" w:rsidRPr="00392FF0">
                <w:rPr>
                  <w:rStyle w:val="Hyperlink"/>
                  <w:rFonts w:cstheme="minorHAnsi"/>
                  <w:b/>
                  <w:lang w:eastAsia="ja-JP"/>
                </w:rPr>
                <w:t>Gordon.Petersen@INL.Gov</w:t>
              </w:r>
            </w:hyperlink>
            <w:r w:rsidR="000112C3">
              <w:rPr>
                <w:rFonts w:cstheme="minorHAnsi" w:hint="eastAsia"/>
                <w:b/>
                <w:color w:val="000000" w:themeColor="text1"/>
                <w:lang w:eastAsia="zh-CN"/>
              </w:rPr>
              <w:t xml:space="preserve"> </w:t>
            </w:r>
          </w:p>
          <w:p w14:paraId="6BC53966" w14:textId="77777777" w:rsidR="00AF3942" w:rsidRPr="00D66730" w:rsidRDefault="00AF394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</w:p>
        </w:tc>
      </w:tr>
      <w:tr w:rsidR="00D66730" w:rsidRPr="00D66730" w14:paraId="330BCA96" w14:textId="77777777" w:rsidTr="00D66730">
        <w:trPr>
          <w:trHeight w:val="1067"/>
        </w:trPr>
        <w:tc>
          <w:tcPr>
            <w:tcW w:w="9083" w:type="dxa"/>
            <w:gridSpan w:val="2"/>
          </w:tcPr>
          <w:p w14:paraId="6647858D" w14:textId="05D44F83" w:rsidR="009249FD" w:rsidRPr="00D66730" w:rsidRDefault="0028553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Abstract </w:t>
            </w:r>
            <w:r w:rsidR="00ED483F" w:rsidRPr="00D66730">
              <w:rPr>
                <w:rFonts w:cstheme="minorHAnsi"/>
                <w:b/>
                <w:color w:val="000000" w:themeColor="text1"/>
              </w:rPr>
              <w:t>Title</w:t>
            </w:r>
            <w:r w:rsidR="00AF3942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  <w:r w:rsidR="00A54738">
              <w:rPr>
                <w:rFonts w:cstheme="minorHAnsi"/>
                <w:b/>
                <w:color w:val="000000" w:themeColor="text1"/>
                <w:lang w:eastAsia="ja-JP"/>
              </w:rPr>
              <w:t xml:space="preserve"> </w:t>
            </w:r>
            <w:r w:rsidR="00C564DB">
              <w:rPr>
                <w:rFonts w:cstheme="minorHAnsi"/>
                <w:b/>
                <w:color w:val="000000" w:themeColor="text1"/>
                <w:lang w:eastAsia="ja-JP"/>
              </w:rPr>
              <w:t xml:space="preserve">Potential Packaging Options for </w:t>
            </w:r>
            <w:r w:rsidR="00E16E59">
              <w:rPr>
                <w:rFonts w:cstheme="minorHAnsi"/>
                <w:b/>
                <w:color w:val="000000" w:themeColor="text1"/>
                <w:lang w:eastAsia="ja-JP"/>
              </w:rPr>
              <w:t>Advanced Reactor Spent Nuclear Fuel</w:t>
            </w:r>
          </w:p>
          <w:p w14:paraId="60DB58DF" w14:textId="77777777" w:rsidR="00AF3942" w:rsidRPr="00D66730" w:rsidRDefault="00AF394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</w:p>
          <w:p w14:paraId="0223D0BE" w14:textId="77777777" w:rsidR="00C60BC5" w:rsidRPr="00D66730" w:rsidRDefault="00C60BC5" w:rsidP="002B0699">
            <w:pPr>
              <w:spacing w:before="60" w:after="60"/>
              <w:rPr>
                <w:rFonts w:cstheme="minorHAnsi"/>
                <w:b/>
                <w:color w:val="000000" w:themeColor="text1"/>
              </w:rPr>
            </w:pPr>
          </w:p>
        </w:tc>
      </w:tr>
      <w:tr w:rsidR="00D66730" w:rsidRPr="00D66730" w14:paraId="336BE7D3" w14:textId="77777777" w:rsidTr="00D66730">
        <w:trPr>
          <w:trHeight w:val="3307"/>
        </w:trPr>
        <w:tc>
          <w:tcPr>
            <w:tcW w:w="9083" w:type="dxa"/>
            <w:gridSpan w:val="2"/>
            <w:tcBorders>
              <w:bottom w:val="single" w:sz="4" w:space="0" w:color="auto"/>
            </w:tcBorders>
          </w:tcPr>
          <w:p w14:paraId="4EA06E90" w14:textId="29C0D846" w:rsidR="00E60076" w:rsidRPr="008B3AC7" w:rsidRDefault="00AF3942" w:rsidP="008B3AC7">
            <w:pPr>
              <w:spacing w:before="60" w:after="60"/>
              <w:rPr>
                <w:rFonts w:cstheme="minorHAnsi" w:hint="eastAsia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  <w:lang w:eastAsia="ja-JP"/>
              </w:rPr>
              <w:t>Abstract (300-500 words)</w:t>
            </w:r>
            <w:r w:rsidR="003D606A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</w:p>
          <w:p w14:paraId="30904C56" w14:textId="687E7174" w:rsidR="00805C0B" w:rsidRPr="008B3AC7" w:rsidRDefault="00D123D8" w:rsidP="00965DB2">
            <w:pPr>
              <w:pStyle w:val="BodyText"/>
              <w:rPr>
                <w:rFonts w:asciiTheme="minorHAnsi" w:hAnsiTheme="minorHAnsi" w:cstheme="minorHAnsi"/>
              </w:rPr>
            </w:pPr>
            <w:r w:rsidRPr="008B3AC7">
              <w:rPr>
                <w:rFonts w:asciiTheme="minorHAnsi" w:hAnsiTheme="minorHAnsi" w:cstheme="minorHAnsi"/>
              </w:rPr>
              <w:t>Due to increased interest in advanced reactor deployment and the new fuel cycles</w:t>
            </w:r>
            <w:r w:rsidR="00150A7C" w:rsidRPr="008B3AC7">
              <w:rPr>
                <w:rFonts w:asciiTheme="minorHAnsi" w:hAnsiTheme="minorHAnsi" w:cstheme="minorHAnsi"/>
              </w:rPr>
              <w:t xml:space="preserve"> they </w:t>
            </w:r>
            <w:r w:rsidR="00A40CCB" w:rsidRPr="008B3AC7">
              <w:rPr>
                <w:rFonts w:asciiTheme="minorHAnsi" w:hAnsiTheme="minorHAnsi" w:cstheme="minorHAnsi"/>
              </w:rPr>
              <w:t>may</w:t>
            </w:r>
            <w:r w:rsidR="00150A7C" w:rsidRPr="008B3AC7">
              <w:rPr>
                <w:rFonts w:asciiTheme="minorHAnsi" w:hAnsiTheme="minorHAnsi" w:cstheme="minorHAnsi"/>
              </w:rPr>
              <w:t xml:space="preserve"> </w:t>
            </w:r>
            <w:r w:rsidR="00DF3D99" w:rsidRPr="008B3AC7">
              <w:rPr>
                <w:rFonts w:asciiTheme="minorHAnsi" w:hAnsiTheme="minorHAnsi" w:cstheme="minorHAnsi"/>
              </w:rPr>
              <w:t>invoke</w:t>
            </w:r>
            <w:r w:rsidRPr="008B3AC7">
              <w:rPr>
                <w:rFonts w:asciiTheme="minorHAnsi" w:hAnsiTheme="minorHAnsi" w:cstheme="minorHAnsi"/>
              </w:rPr>
              <w:t xml:space="preserve">, the U.S. Department of Energy (DOE) </w:t>
            </w:r>
            <w:r w:rsidR="00A40CCB" w:rsidRPr="008B3AC7">
              <w:rPr>
                <w:rFonts w:asciiTheme="minorHAnsi" w:hAnsiTheme="minorHAnsi" w:cstheme="minorHAnsi"/>
              </w:rPr>
              <w:t>is</w:t>
            </w:r>
            <w:r w:rsidRPr="008B3AC7">
              <w:rPr>
                <w:rFonts w:asciiTheme="minorHAnsi" w:hAnsiTheme="minorHAnsi" w:cstheme="minorHAnsi"/>
              </w:rPr>
              <w:t xml:space="preserve"> </w:t>
            </w:r>
            <w:r w:rsidR="00FC78D1" w:rsidRPr="008B3AC7">
              <w:rPr>
                <w:rFonts w:asciiTheme="minorHAnsi" w:hAnsiTheme="minorHAnsi" w:cstheme="minorHAnsi"/>
              </w:rPr>
              <w:t>assessing the</w:t>
            </w:r>
            <w:r w:rsidRPr="008B3AC7">
              <w:rPr>
                <w:rFonts w:asciiTheme="minorHAnsi" w:hAnsiTheme="minorHAnsi" w:cstheme="minorHAnsi"/>
              </w:rPr>
              <w:t xml:space="preserve"> long</w:t>
            </w:r>
            <w:r w:rsidRPr="008B3AC7">
              <w:rPr>
                <w:rFonts w:asciiTheme="minorHAnsi" w:hAnsiTheme="minorHAnsi" w:cstheme="minorHAnsi"/>
              </w:rPr>
              <w:noBreakHyphen/>
              <w:t>term management and final disposition of</w:t>
            </w:r>
            <w:r w:rsidR="00150A7C" w:rsidRPr="008B3AC7">
              <w:rPr>
                <w:rFonts w:asciiTheme="minorHAnsi" w:hAnsiTheme="minorHAnsi" w:cstheme="minorHAnsi"/>
              </w:rPr>
              <w:t xml:space="preserve"> advanced-reactor</w:t>
            </w:r>
            <w:r w:rsidRPr="008B3AC7">
              <w:rPr>
                <w:rFonts w:asciiTheme="minorHAnsi" w:hAnsiTheme="minorHAnsi" w:cstheme="minorHAnsi"/>
              </w:rPr>
              <w:t xml:space="preserve"> spent nuclear fuel (SNF)</w:t>
            </w:r>
            <w:r w:rsidR="00701A5A" w:rsidRPr="008B3AC7">
              <w:rPr>
                <w:rFonts w:asciiTheme="minorHAnsi" w:hAnsiTheme="minorHAnsi" w:cstheme="minorHAnsi"/>
              </w:rPr>
              <w:t>.</w:t>
            </w:r>
            <w:r w:rsidRPr="008B3AC7">
              <w:rPr>
                <w:rFonts w:asciiTheme="minorHAnsi" w:hAnsiTheme="minorHAnsi" w:cstheme="minorHAnsi"/>
              </w:rPr>
              <w:t xml:space="preserve"> </w:t>
            </w:r>
            <w:r w:rsidR="00E60076" w:rsidRPr="008B3AC7">
              <w:rPr>
                <w:rFonts w:asciiTheme="minorHAnsi" w:hAnsiTheme="minorHAnsi" w:cstheme="minorHAnsi"/>
              </w:rPr>
              <w:t>Advanced reacto</w:t>
            </w:r>
            <w:r w:rsidR="00BE3DC1" w:rsidRPr="008B3AC7">
              <w:rPr>
                <w:rFonts w:asciiTheme="minorHAnsi" w:hAnsiTheme="minorHAnsi" w:cstheme="minorHAnsi"/>
              </w:rPr>
              <w:t xml:space="preserve">rs </w:t>
            </w:r>
            <w:r w:rsidR="00150A7C" w:rsidRPr="008B3AC7">
              <w:rPr>
                <w:rFonts w:asciiTheme="minorHAnsi" w:hAnsiTheme="minorHAnsi" w:cstheme="minorHAnsi"/>
              </w:rPr>
              <w:t>are</w:t>
            </w:r>
            <w:r w:rsidR="00BE3DC1" w:rsidRPr="008B3AC7">
              <w:rPr>
                <w:rFonts w:asciiTheme="minorHAnsi" w:hAnsiTheme="minorHAnsi" w:cstheme="minorHAnsi"/>
              </w:rPr>
              <w:t xml:space="preserve"> generally categorized </w:t>
            </w:r>
            <w:r w:rsidR="00891F0B" w:rsidRPr="008B3AC7">
              <w:rPr>
                <w:rFonts w:asciiTheme="minorHAnsi" w:hAnsiTheme="minorHAnsi" w:cstheme="minorHAnsi"/>
              </w:rPr>
              <w:t>as using one of</w:t>
            </w:r>
            <w:r w:rsidR="00BE3DC1" w:rsidRPr="008B3AC7">
              <w:rPr>
                <w:rFonts w:asciiTheme="minorHAnsi" w:hAnsiTheme="minorHAnsi" w:cstheme="minorHAnsi"/>
              </w:rPr>
              <w:t xml:space="preserve"> four different fuel forms: </w:t>
            </w:r>
            <w:r w:rsidR="00584A10" w:rsidRPr="008B3AC7">
              <w:rPr>
                <w:rFonts w:asciiTheme="minorHAnsi" w:hAnsiTheme="minorHAnsi" w:cstheme="minorHAnsi"/>
              </w:rPr>
              <w:t xml:space="preserve">(1) </w:t>
            </w:r>
            <w:r w:rsidR="00394F38" w:rsidRPr="008B3AC7">
              <w:rPr>
                <w:rFonts w:asciiTheme="minorHAnsi" w:hAnsiTheme="minorHAnsi" w:cstheme="minorHAnsi"/>
              </w:rPr>
              <w:t>oxide</w:t>
            </w:r>
            <w:r w:rsidR="00150A7C" w:rsidRPr="008B3AC7">
              <w:rPr>
                <w:rFonts w:asciiTheme="minorHAnsi" w:hAnsiTheme="minorHAnsi" w:cstheme="minorHAnsi"/>
              </w:rPr>
              <w:t xml:space="preserve"> fuel</w:t>
            </w:r>
            <w:r w:rsidR="00394F38" w:rsidRPr="008B3AC7">
              <w:rPr>
                <w:rFonts w:asciiTheme="minorHAnsi" w:hAnsiTheme="minorHAnsi" w:cstheme="minorHAnsi"/>
              </w:rPr>
              <w:t>, (</w:t>
            </w:r>
            <w:r w:rsidR="00584A10" w:rsidRPr="008B3AC7">
              <w:rPr>
                <w:rFonts w:asciiTheme="minorHAnsi" w:hAnsiTheme="minorHAnsi" w:cstheme="minorHAnsi"/>
              </w:rPr>
              <w:t>2</w:t>
            </w:r>
            <w:r w:rsidR="00394F38" w:rsidRPr="008B3AC7">
              <w:rPr>
                <w:rFonts w:asciiTheme="minorHAnsi" w:hAnsiTheme="minorHAnsi" w:cstheme="minorHAnsi"/>
              </w:rPr>
              <w:t xml:space="preserve">) </w:t>
            </w:r>
            <w:proofErr w:type="spellStart"/>
            <w:r w:rsidR="00394F38" w:rsidRPr="008B3AC7">
              <w:rPr>
                <w:rFonts w:asciiTheme="minorHAnsi" w:hAnsiTheme="minorHAnsi" w:cstheme="minorHAnsi"/>
              </w:rPr>
              <w:t>tristructural</w:t>
            </w:r>
            <w:proofErr w:type="spellEnd"/>
            <w:r w:rsidR="00394F38" w:rsidRPr="008B3AC7">
              <w:rPr>
                <w:rFonts w:asciiTheme="minorHAnsi" w:hAnsiTheme="minorHAnsi" w:cstheme="minorHAnsi"/>
              </w:rPr>
              <w:t xml:space="preserve"> isotropic (TRISO)</w:t>
            </w:r>
            <w:r w:rsidR="00150A7C" w:rsidRPr="008B3AC7">
              <w:rPr>
                <w:rFonts w:asciiTheme="minorHAnsi" w:hAnsiTheme="minorHAnsi" w:cstheme="minorHAnsi"/>
              </w:rPr>
              <w:t xml:space="preserve"> fuel</w:t>
            </w:r>
            <w:r w:rsidR="00394F38" w:rsidRPr="008B3AC7">
              <w:rPr>
                <w:rFonts w:asciiTheme="minorHAnsi" w:hAnsiTheme="minorHAnsi" w:cstheme="minorHAnsi"/>
              </w:rPr>
              <w:t>, (</w:t>
            </w:r>
            <w:r w:rsidR="00584A10" w:rsidRPr="008B3AC7">
              <w:rPr>
                <w:rFonts w:asciiTheme="minorHAnsi" w:hAnsiTheme="minorHAnsi" w:cstheme="minorHAnsi"/>
              </w:rPr>
              <w:t>3</w:t>
            </w:r>
            <w:r w:rsidR="00394F38" w:rsidRPr="008B3AC7">
              <w:rPr>
                <w:rFonts w:asciiTheme="minorHAnsi" w:hAnsiTheme="minorHAnsi" w:cstheme="minorHAnsi"/>
              </w:rPr>
              <w:t>) metallic</w:t>
            </w:r>
            <w:r w:rsidR="00150A7C" w:rsidRPr="008B3AC7">
              <w:rPr>
                <w:rFonts w:asciiTheme="minorHAnsi" w:hAnsiTheme="minorHAnsi" w:cstheme="minorHAnsi"/>
              </w:rPr>
              <w:t xml:space="preserve"> fuel</w:t>
            </w:r>
            <w:r w:rsidR="00394F38" w:rsidRPr="008B3AC7">
              <w:rPr>
                <w:rFonts w:asciiTheme="minorHAnsi" w:hAnsiTheme="minorHAnsi" w:cstheme="minorHAnsi"/>
              </w:rPr>
              <w:t xml:space="preserve">, </w:t>
            </w:r>
            <w:r w:rsidR="00A40CCB" w:rsidRPr="008B3AC7">
              <w:rPr>
                <w:rFonts w:asciiTheme="minorHAnsi" w:hAnsiTheme="minorHAnsi" w:cstheme="minorHAnsi"/>
              </w:rPr>
              <w:t>or</w:t>
            </w:r>
            <w:r w:rsidR="00394F38" w:rsidRPr="008B3AC7">
              <w:rPr>
                <w:rFonts w:asciiTheme="minorHAnsi" w:hAnsiTheme="minorHAnsi" w:cstheme="minorHAnsi"/>
              </w:rPr>
              <w:t xml:space="preserve"> (</w:t>
            </w:r>
            <w:r w:rsidR="00584A10" w:rsidRPr="008B3AC7">
              <w:rPr>
                <w:rFonts w:asciiTheme="minorHAnsi" w:hAnsiTheme="minorHAnsi" w:cstheme="minorHAnsi"/>
              </w:rPr>
              <w:t>4</w:t>
            </w:r>
            <w:r w:rsidR="00394F38" w:rsidRPr="008B3AC7">
              <w:rPr>
                <w:rFonts w:asciiTheme="minorHAnsi" w:hAnsiTheme="minorHAnsi" w:cstheme="minorHAnsi"/>
              </w:rPr>
              <w:t>) fuel salt</w:t>
            </w:r>
            <w:r w:rsidR="00584A10" w:rsidRPr="008B3AC7">
              <w:rPr>
                <w:rFonts w:asciiTheme="minorHAnsi" w:hAnsiTheme="minorHAnsi" w:cstheme="minorHAnsi"/>
              </w:rPr>
              <w:t>.</w:t>
            </w:r>
            <w:r w:rsidR="009D710A" w:rsidRPr="008B3AC7">
              <w:rPr>
                <w:rFonts w:asciiTheme="minorHAnsi" w:hAnsiTheme="minorHAnsi" w:cstheme="minorHAnsi"/>
              </w:rPr>
              <w:t xml:space="preserve"> </w:t>
            </w:r>
            <w:r w:rsidR="00701A5A" w:rsidRPr="008B3AC7">
              <w:rPr>
                <w:rFonts w:asciiTheme="minorHAnsi" w:hAnsiTheme="minorHAnsi" w:cstheme="minorHAnsi"/>
              </w:rPr>
              <w:t xml:space="preserve">Based on the </w:t>
            </w:r>
            <w:r w:rsidR="009B4C10" w:rsidRPr="008B3AC7">
              <w:rPr>
                <w:rFonts w:asciiTheme="minorHAnsi" w:hAnsiTheme="minorHAnsi" w:cstheme="minorHAnsi"/>
              </w:rPr>
              <w:t>preliminary characteristics</w:t>
            </w:r>
            <w:r w:rsidR="00E2786A" w:rsidRPr="008B3AC7">
              <w:rPr>
                <w:rFonts w:asciiTheme="minorHAnsi" w:hAnsiTheme="minorHAnsi" w:cstheme="minorHAnsi"/>
              </w:rPr>
              <w:t xml:space="preserve"> of the </w:t>
            </w:r>
            <w:r w:rsidR="00102499" w:rsidRPr="008B3AC7">
              <w:rPr>
                <w:rFonts w:asciiTheme="minorHAnsi" w:hAnsiTheme="minorHAnsi" w:cstheme="minorHAnsi"/>
              </w:rPr>
              <w:t xml:space="preserve">discharged </w:t>
            </w:r>
            <w:r w:rsidR="00E2786A" w:rsidRPr="008B3AC7">
              <w:rPr>
                <w:rFonts w:asciiTheme="minorHAnsi" w:hAnsiTheme="minorHAnsi" w:cstheme="minorHAnsi"/>
              </w:rPr>
              <w:t>fuel</w:t>
            </w:r>
            <w:r w:rsidR="009B4C10" w:rsidRPr="008B3AC7">
              <w:rPr>
                <w:rFonts w:asciiTheme="minorHAnsi" w:hAnsiTheme="minorHAnsi" w:cstheme="minorHAnsi"/>
              </w:rPr>
              <w:t xml:space="preserve">, general </w:t>
            </w:r>
            <w:r w:rsidR="00150A7C" w:rsidRPr="008B3AC7">
              <w:rPr>
                <w:rFonts w:asciiTheme="minorHAnsi" w:hAnsiTheme="minorHAnsi" w:cstheme="minorHAnsi"/>
              </w:rPr>
              <w:t>packaging requirement assumptions</w:t>
            </w:r>
            <w:r w:rsidR="009B4C10" w:rsidRPr="008B3AC7">
              <w:rPr>
                <w:rFonts w:asciiTheme="minorHAnsi" w:hAnsiTheme="minorHAnsi" w:cstheme="minorHAnsi"/>
              </w:rPr>
              <w:t xml:space="preserve"> can be made</w:t>
            </w:r>
            <w:r w:rsidR="00E2786A" w:rsidRPr="008B3AC7">
              <w:rPr>
                <w:rFonts w:asciiTheme="minorHAnsi" w:hAnsiTheme="minorHAnsi" w:cstheme="minorHAnsi"/>
              </w:rPr>
              <w:t xml:space="preserve">. However, </w:t>
            </w:r>
            <w:r w:rsidR="00150A7C" w:rsidRPr="008B3AC7">
              <w:rPr>
                <w:rFonts w:asciiTheme="minorHAnsi" w:hAnsiTheme="minorHAnsi" w:cstheme="minorHAnsi"/>
              </w:rPr>
              <w:t>packaging</w:t>
            </w:r>
            <w:r w:rsidR="00E2786A" w:rsidRPr="008B3AC7">
              <w:rPr>
                <w:rFonts w:asciiTheme="minorHAnsi" w:hAnsiTheme="minorHAnsi" w:cstheme="minorHAnsi"/>
              </w:rPr>
              <w:t xml:space="preserve"> requirements change depending on the </w:t>
            </w:r>
            <w:r w:rsidR="009925EA" w:rsidRPr="008B3AC7">
              <w:rPr>
                <w:rFonts w:asciiTheme="minorHAnsi" w:hAnsiTheme="minorHAnsi" w:cstheme="minorHAnsi"/>
              </w:rPr>
              <w:t xml:space="preserve">required </w:t>
            </w:r>
            <w:r w:rsidR="00E2786A" w:rsidRPr="008B3AC7">
              <w:rPr>
                <w:rFonts w:asciiTheme="minorHAnsi" w:hAnsiTheme="minorHAnsi" w:cstheme="minorHAnsi"/>
              </w:rPr>
              <w:t xml:space="preserve">function </w:t>
            </w:r>
            <w:r w:rsidR="009925EA" w:rsidRPr="008B3AC7">
              <w:rPr>
                <w:rFonts w:asciiTheme="minorHAnsi" w:hAnsiTheme="minorHAnsi" w:cstheme="minorHAnsi"/>
              </w:rPr>
              <w:t>(</w:t>
            </w:r>
            <w:r w:rsidR="003807E7" w:rsidRPr="008B3AC7">
              <w:rPr>
                <w:rFonts w:asciiTheme="minorHAnsi" w:hAnsiTheme="minorHAnsi" w:cstheme="minorHAnsi"/>
              </w:rPr>
              <w:t xml:space="preserve">i.e., </w:t>
            </w:r>
            <w:r w:rsidR="009925EA" w:rsidRPr="008B3AC7">
              <w:rPr>
                <w:rFonts w:asciiTheme="minorHAnsi" w:hAnsiTheme="minorHAnsi" w:cstheme="minorHAnsi"/>
              </w:rPr>
              <w:t>storage, transportation,</w:t>
            </w:r>
            <w:r w:rsidR="00701A5A" w:rsidRPr="008B3AC7">
              <w:rPr>
                <w:rFonts w:asciiTheme="minorHAnsi" w:hAnsiTheme="minorHAnsi" w:cstheme="minorHAnsi"/>
              </w:rPr>
              <w:t xml:space="preserve"> or</w:t>
            </w:r>
            <w:r w:rsidR="009925EA" w:rsidRPr="008B3AC7">
              <w:rPr>
                <w:rFonts w:asciiTheme="minorHAnsi" w:hAnsiTheme="minorHAnsi" w:cstheme="minorHAnsi"/>
              </w:rPr>
              <w:t xml:space="preserve"> disposal). </w:t>
            </w:r>
            <w:r w:rsidR="00C07A47" w:rsidRPr="008B3AC7">
              <w:rPr>
                <w:rFonts w:asciiTheme="minorHAnsi" w:hAnsiTheme="minorHAnsi" w:cstheme="minorHAnsi"/>
              </w:rPr>
              <w:t>This presentation provides an overview of packaging considerations for advanced reactors, highlighting the potential of a triple-purpose canister capable of fulfilling storage, transportation, and disposal functions within an integrated waste management system</w:t>
            </w:r>
          </w:p>
          <w:p w14:paraId="40DA370B" w14:textId="77777777" w:rsidR="00C07A47" w:rsidRPr="008B3AC7" w:rsidRDefault="00C07A47" w:rsidP="00965DB2">
            <w:pPr>
              <w:pStyle w:val="BodyText"/>
              <w:rPr>
                <w:rFonts w:asciiTheme="minorHAnsi" w:hAnsiTheme="minorHAnsi" w:cstheme="minorHAnsi"/>
              </w:rPr>
            </w:pPr>
          </w:p>
          <w:p w14:paraId="4847F73C" w14:textId="12E1949E" w:rsidR="002E52A8" w:rsidRPr="008B3AC7" w:rsidRDefault="00B869C5" w:rsidP="00965DB2">
            <w:pPr>
              <w:pStyle w:val="BodyText"/>
              <w:rPr>
                <w:rFonts w:asciiTheme="minorHAnsi" w:hAnsiTheme="minorHAnsi" w:cstheme="minorHAnsi"/>
              </w:rPr>
            </w:pPr>
            <w:r w:rsidRPr="008B3AC7">
              <w:rPr>
                <w:rFonts w:asciiTheme="minorHAnsi" w:hAnsiTheme="minorHAnsi" w:cstheme="minorHAnsi"/>
              </w:rPr>
              <w:t xml:space="preserve">Oxide fuel </w:t>
            </w:r>
            <w:r w:rsidR="00A40CCB" w:rsidRPr="008B3AC7">
              <w:rPr>
                <w:rFonts w:asciiTheme="minorHAnsi" w:hAnsiTheme="minorHAnsi" w:cstheme="minorHAnsi"/>
              </w:rPr>
              <w:t>is</w:t>
            </w:r>
            <w:r w:rsidRPr="008B3AC7">
              <w:rPr>
                <w:rFonts w:asciiTheme="minorHAnsi" w:hAnsiTheme="minorHAnsi" w:cstheme="minorHAnsi"/>
              </w:rPr>
              <w:t xml:space="preserve"> the most prevalent fuel type</w:t>
            </w:r>
            <w:r w:rsidR="00036ABA" w:rsidRPr="008B3AC7">
              <w:rPr>
                <w:rFonts w:asciiTheme="minorHAnsi" w:hAnsiTheme="minorHAnsi" w:cstheme="minorHAnsi"/>
              </w:rPr>
              <w:t xml:space="preserve"> in</w:t>
            </w:r>
            <w:r w:rsidRPr="008B3AC7">
              <w:rPr>
                <w:rFonts w:asciiTheme="minorHAnsi" w:hAnsiTheme="minorHAnsi" w:cstheme="minorHAnsi"/>
              </w:rPr>
              <w:t xml:space="preserve"> the existing </w:t>
            </w:r>
            <w:r w:rsidR="003807E7" w:rsidRPr="008B3AC7">
              <w:rPr>
                <w:rFonts w:asciiTheme="minorHAnsi" w:hAnsiTheme="minorHAnsi" w:cstheme="minorHAnsi"/>
              </w:rPr>
              <w:t xml:space="preserve">U.S. </w:t>
            </w:r>
            <w:r w:rsidRPr="008B3AC7">
              <w:rPr>
                <w:rFonts w:asciiTheme="minorHAnsi" w:hAnsiTheme="minorHAnsi" w:cstheme="minorHAnsi"/>
              </w:rPr>
              <w:t xml:space="preserve">fleet of light-water reactors. </w:t>
            </w:r>
            <w:r w:rsidR="00670C5E" w:rsidRPr="008B3AC7">
              <w:rPr>
                <w:rFonts w:asciiTheme="minorHAnsi" w:hAnsiTheme="minorHAnsi" w:cstheme="minorHAnsi"/>
              </w:rPr>
              <w:t>While s</w:t>
            </w:r>
            <w:r w:rsidR="00E72BB7" w:rsidRPr="008B3AC7">
              <w:rPr>
                <w:rFonts w:asciiTheme="minorHAnsi" w:hAnsiTheme="minorHAnsi" w:cstheme="minorHAnsi"/>
              </w:rPr>
              <w:t>mall modular reactors planning to use oxi</w:t>
            </w:r>
            <w:r w:rsidR="00D259FE" w:rsidRPr="008B3AC7">
              <w:rPr>
                <w:rFonts w:asciiTheme="minorHAnsi" w:hAnsiTheme="minorHAnsi" w:cstheme="minorHAnsi"/>
              </w:rPr>
              <w:t xml:space="preserve">de fuels have </w:t>
            </w:r>
            <w:r w:rsidR="003E29AD" w:rsidRPr="008B3AC7">
              <w:rPr>
                <w:rFonts w:asciiTheme="minorHAnsi" w:hAnsiTheme="minorHAnsi" w:cstheme="minorHAnsi"/>
              </w:rPr>
              <w:t xml:space="preserve">incorporated varying </w:t>
            </w:r>
            <w:r w:rsidR="00670C5E" w:rsidRPr="008B3AC7">
              <w:rPr>
                <w:rFonts w:asciiTheme="minorHAnsi" w:hAnsiTheme="minorHAnsi" w:cstheme="minorHAnsi"/>
              </w:rPr>
              <w:t xml:space="preserve">changes to </w:t>
            </w:r>
            <w:r w:rsidR="003E29AD" w:rsidRPr="008B3AC7">
              <w:rPr>
                <w:rFonts w:asciiTheme="minorHAnsi" w:hAnsiTheme="minorHAnsi" w:cstheme="minorHAnsi"/>
              </w:rPr>
              <w:t xml:space="preserve">fuel design </w:t>
            </w:r>
            <w:r w:rsidR="00E57ADF" w:rsidRPr="008B3AC7">
              <w:rPr>
                <w:rFonts w:asciiTheme="minorHAnsi" w:hAnsiTheme="minorHAnsi" w:cstheme="minorHAnsi"/>
              </w:rPr>
              <w:t>(geometry, enrichment, cladding)</w:t>
            </w:r>
            <w:r w:rsidR="008C7ED6" w:rsidRPr="008B3AC7">
              <w:rPr>
                <w:rFonts w:asciiTheme="minorHAnsi" w:hAnsiTheme="minorHAnsi" w:cstheme="minorHAnsi"/>
              </w:rPr>
              <w:t>,</w:t>
            </w:r>
            <w:r w:rsidR="00D259FE" w:rsidRPr="008B3AC7">
              <w:rPr>
                <w:rFonts w:asciiTheme="minorHAnsi" w:hAnsiTheme="minorHAnsi" w:cstheme="minorHAnsi"/>
              </w:rPr>
              <w:t xml:space="preserve"> </w:t>
            </w:r>
            <w:r w:rsidR="00A40CCB" w:rsidRPr="008B3AC7">
              <w:rPr>
                <w:rFonts w:asciiTheme="minorHAnsi" w:hAnsiTheme="minorHAnsi" w:cstheme="minorHAnsi"/>
              </w:rPr>
              <w:t xml:space="preserve">packaging-related </w:t>
            </w:r>
            <w:r w:rsidR="00170C1C" w:rsidRPr="008B3AC7">
              <w:rPr>
                <w:rFonts w:asciiTheme="minorHAnsi" w:hAnsiTheme="minorHAnsi" w:cstheme="minorHAnsi"/>
              </w:rPr>
              <w:t>challenges</w:t>
            </w:r>
            <w:r w:rsidR="00A40CCB" w:rsidRPr="008B3AC7">
              <w:rPr>
                <w:rFonts w:asciiTheme="minorHAnsi" w:hAnsiTheme="minorHAnsi" w:cstheme="minorHAnsi"/>
              </w:rPr>
              <w:t xml:space="preserve"> remain</w:t>
            </w:r>
            <w:r w:rsidR="008C7ED6" w:rsidRPr="008B3AC7">
              <w:rPr>
                <w:rFonts w:asciiTheme="minorHAnsi" w:hAnsiTheme="minorHAnsi" w:cstheme="minorHAnsi"/>
              </w:rPr>
              <w:t xml:space="preserve"> similar</w:t>
            </w:r>
            <w:r w:rsidR="00170C1C" w:rsidRPr="008B3AC7">
              <w:rPr>
                <w:rFonts w:asciiTheme="minorHAnsi" w:hAnsiTheme="minorHAnsi" w:cstheme="minorHAnsi"/>
              </w:rPr>
              <w:t xml:space="preserve">. </w:t>
            </w:r>
            <w:r w:rsidR="00F16703" w:rsidRPr="008B3AC7">
              <w:rPr>
                <w:rFonts w:asciiTheme="minorHAnsi" w:hAnsiTheme="minorHAnsi" w:cstheme="minorHAnsi"/>
              </w:rPr>
              <w:t>In the U</w:t>
            </w:r>
            <w:r w:rsidR="00701A5A" w:rsidRPr="008B3AC7">
              <w:rPr>
                <w:rFonts w:asciiTheme="minorHAnsi" w:hAnsiTheme="minorHAnsi" w:cstheme="minorHAnsi"/>
              </w:rPr>
              <w:t xml:space="preserve">nited </w:t>
            </w:r>
            <w:r w:rsidR="00F16703" w:rsidRPr="008B3AC7">
              <w:rPr>
                <w:rFonts w:asciiTheme="minorHAnsi" w:hAnsiTheme="minorHAnsi" w:cstheme="minorHAnsi"/>
              </w:rPr>
              <w:t>S</w:t>
            </w:r>
            <w:r w:rsidR="00701A5A" w:rsidRPr="008B3AC7">
              <w:rPr>
                <w:rFonts w:asciiTheme="minorHAnsi" w:hAnsiTheme="minorHAnsi" w:cstheme="minorHAnsi"/>
              </w:rPr>
              <w:t>tates,</w:t>
            </w:r>
            <w:r w:rsidR="00F16703" w:rsidRPr="008B3AC7">
              <w:rPr>
                <w:rFonts w:asciiTheme="minorHAnsi" w:hAnsiTheme="minorHAnsi" w:cstheme="minorHAnsi"/>
              </w:rPr>
              <w:t xml:space="preserve"> most oxide fuel is loaded</w:t>
            </w:r>
            <w:r w:rsidR="00241C8C" w:rsidRPr="008B3AC7">
              <w:rPr>
                <w:rFonts w:asciiTheme="minorHAnsi" w:hAnsiTheme="minorHAnsi" w:cstheme="minorHAnsi"/>
              </w:rPr>
              <w:t>—</w:t>
            </w:r>
            <w:r w:rsidR="007B2883" w:rsidRPr="008B3AC7">
              <w:rPr>
                <w:rFonts w:asciiTheme="minorHAnsi" w:hAnsiTheme="minorHAnsi" w:cstheme="minorHAnsi"/>
              </w:rPr>
              <w:t>or is planning to be loaded</w:t>
            </w:r>
            <w:r w:rsidR="00241C8C" w:rsidRPr="008B3AC7">
              <w:rPr>
                <w:rFonts w:asciiTheme="minorHAnsi" w:hAnsiTheme="minorHAnsi" w:cstheme="minorHAnsi"/>
              </w:rPr>
              <w:t>—</w:t>
            </w:r>
            <w:r w:rsidR="00F16703" w:rsidRPr="008B3AC7">
              <w:rPr>
                <w:rFonts w:asciiTheme="minorHAnsi" w:hAnsiTheme="minorHAnsi" w:cstheme="minorHAnsi"/>
              </w:rPr>
              <w:t>in</w:t>
            </w:r>
            <w:r w:rsidR="00701A5A" w:rsidRPr="008B3AC7">
              <w:rPr>
                <w:rFonts w:asciiTheme="minorHAnsi" w:hAnsiTheme="minorHAnsi" w:cstheme="minorHAnsi"/>
              </w:rPr>
              <w:t>to</w:t>
            </w:r>
            <w:r w:rsidR="00F16703" w:rsidRPr="008B3AC7">
              <w:rPr>
                <w:rFonts w:asciiTheme="minorHAnsi" w:hAnsiTheme="minorHAnsi" w:cstheme="minorHAnsi"/>
              </w:rPr>
              <w:t xml:space="preserve"> large</w:t>
            </w:r>
            <w:r w:rsidR="00701A5A" w:rsidRPr="008B3AC7">
              <w:rPr>
                <w:rFonts w:asciiTheme="minorHAnsi" w:hAnsiTheme="minorHAnsi" w:cstheme="minorHAnsi"/>
              </w:rPr>
              <w:t>-</w:t>
            </w:r>
            <w:r w:rsidR="00F16703" w:rsidRPr="008B3AC7">
              <w:rPr>
                <w:rFonts w:asciiTheme="minorHAnsi" w:hAnsiTheme="minorHAnsi" w:cstheme="minorHAnsi"/>
              </w:rPr>
              <w:t>diameter (~2</w:t>
            </w:r>
            <w:r w:rsidR="00701A5A" w:rsidRPr="008B3AC7">
              <w:rPr>
                <w:rFonts w:asciiTheme="minorHAnsi" w:hAnsiTheme="minorHAnsi" w:cstheme="minorHAnsi"/>
              </w:rPr>
              <w:t xml:space="preserve"> </w:t>
            </w:r>
            <w:r w:rsidR="00F16703" w:rsidRPr="008B3AC7">
              <w:rPr>
                <w:rFonts w:asciiTheme="minorHAnsi" w:hAnsiTheme="minorHAnsi" w:cstheme="minorHAnsi"/>
              </w:rPr>
              <w:t>m) canisters</w:t>
            </w:r>
            <w:r w:rsidR="007B2883" w:rsidRPr="008B3AC7">
              <w:rPr>
                <w:rFonts w:asciiTheme="minorHAnsi" w:hAnsiTheme="minorHAnsi" w:cstheme="minorHAnsi"/>
              </w:rPr>
              <w:t xml:space="preserve"> </w:t>
            </w:r>
            <w:r w:rsidR="00A40CCB" w:rsidRPr="008B3AC7">
              <w:rPr>
                <w:rFonts w:asciiTheme="minorHAnsi" w:hAnsiTheme="minorHAnsi" w:cstheme="minorHAnsi"/>
              </w:rPr>
              <w:t>that</w:t>
            </w:r>
            <w:r w:rsidR="007B2883" w:rsidRPr="008B3AC7">
              <w:rPr>
                <w:rFonts w:asciiTheme="minorHAnsi" w:hAnsiTheme="minorHAnsi" w:cstheme="minorHAnsi"/>
              </w:rPr>
              <w:t xml:space="preserve"> </w:t>
            </w:r>
            <w:r w:rsidR="00A87CC9" w:rsidRPr="008B3AC7">
              <w:rPr>
                <w:rFonts w:asciiTheme="minorHAnsi" w:hAnsiTheme="minorHAnsi" w:cstheme="minorHAnsi"/>
              </w:rPr>
              <w:t>meet</w:t>
            </w:r>
            <w:r w:rsidR="007B2883" w:rsidRPr="008B3AC7">
              <w:rPr>
                <w:rFonts w:asciiTheme="minorHAnsi" w:hAnsiTheme="minorHAnsi" w:cstheme="minorHAnsi"/>
              </w:rPr>
              <w:t xml:space="preserve"> </w:t>
            </w:r>
            <w:r w:rsidR="00036ABA" w:rsidRPr="008B3AC7">
              <w:rPr>
                <w:rFonts w:asciiTheme="minorHAnsi" w:hAnsiTheme="minorHAnsi" w:cstheme="minorHAnsi"/>
              </w:rPr>
              <w:t>all</w:t>
            </w:r>
            <w:r w:rsidR="007B2883" w:rsidRPr="008B3AC7">
              <w:rPr>
                <w:rFonts w:asciiTheme="minorHAnsi" w:hAnsiTheme="minorHAnsi" w:cstheme="minorHAnsi"/>
              </w:rPr>
              <w:t xml:space="preserve"> storage and transportation </w:t>
            </w:r>
            <w:r w:rsidR="00A87CC9" w:rsidRPr="008B3AC7">
              <w:rPr>
                <w:rFonts w:asciiTheme="minorHAnsi" w:hAnsiTheme="minorHAnsi" w:cstheme="minorHAnsi"/>
              </w:rPr>
              <w:t>requirements as part of a designated system</w:t>
            </w:r>
            <w:r w:rsidR="000B0A8E" w:rsidRPr="008B3AC7">
              <w:rPr>
                <w:rFonts w:asciiTheme="minorHAnsi" w:hAnsiTheme="minorHAnsi" w:cstheme="minorHAnsi"/>
              </w:rPr>
              <w:t xml:space="preserve">. </w:t>
            </w:r>
            <w:r w:rsidR="00E76D1C" w:rsidRPr="008B3AC7">
              <w:rPr>
                <w:rFonts w:asciiTheme="minorHAnsi" w:hAnsiTheme="minorHAnsi" w:cstheme="minorHAnsi"/>
              </w:rPr>
              <w:t>H</w:t>
            </w:r>
            <w:r w:rsidR="006279B2" w:rsidRPr="008B3AC7">
              <w:rPr>
                <w:rFonts w:asciiTheme="minorHAnsi" w:hAnsiTheme="minorHAnsi" w:cstheme="minorHAnsi"/>
              </w:rPr>
              <w:t xml:space="preserve">owever, direct disposal </w:t>
            </w:r>
            <w:r w:rsidR="00812991" w:rsidRPr="008B3AC7">
              <w:rPr>
                <w:rFonts w:asciiTheme="minorHAnsi" w:hAnsiTheme="minorHAnsi" w:cstheme="minorHAnsi"/>
              </w:rPr>
              <w:t>feasibility studies for large diameter canisters suggest thermal and criticality constraints in some geologic settings</w:t>
            </w:r>
            <w:r w:rsidR="00317464" w:rsidRPr="008B3AC7">
              <w:rPr>
                <w:rFonts w:asciiTheme="minorHAnsi" w:hAnsiTheme="minorHAnsi" w:cstheme="minorHAnsi"/>
              </w:rPr>
              <w:t>.</w:t>
            </w:r>
            <w:r w:rsidR="0067429F" w:rsidRPr="008B3AC7">
              <w:rPr>
                <w:rFonts w:asciiTheme="minorHAnsi" w:hAnsiTheme="minorHAnsi" w:cstheme="minorHAnsi"/>
              </w:rPr>
              <w:t xml:space="preserve"> </w:t>
            </w:r>
            <w:r w:rsidR="003946C1" w:rsidRPr="008B3AC7">
              <w:rPr>
                <w:rFonts w:asciiTheme="minorHAnsi" w:hAnsiTheme="minorHAnsi" w:cstheme="minorHAnsi"/>
              </w:rPr>
              <w:t>P</w:t>
            </w:r>
            <w:r w:rsidR="0067429F" w:rsidRPr="008B3AC7">
              <w:rPr>
                <w:rFonts w:asciiTheme="minorHAnsi" w:hAnsiTheme="minorHAnsi" w:cstheme="minorHAnsi"/>
              </w:rPr>
              <w:t>ackaging the fuel in</w:t>
            </w:r>
            <w:r w:rsidR="00701A5A" w:rsidRPr="008B3AC7">
              <w:rPr>
                <w:rFonts w:asciiTheme="minorHAnsi" w:hAnsiTheme="minorHAnsi" w:cstheme="minorHAnsi"/>
              </w:rPr>
              <w:t>to</w:t>
            </w:r>
            <w:r w:rsidR="0067429F" w:rsidRPr="008B3AC7">
              <w:rPr>
                <w:rFonts w:asciiTheme="minorHAnsi" w:hAnsiTheme="minorHAnsi" w:cstheme="minorHAnsi"/>
              </w:rPr>
              <w:t xml:space="preserve"> smaller-diameter </w:t>
            </w:r>
            <w:r w:rsidR="001E4769" w:rsidRPr="008B3AC7">
              <w:rPr>
                <w:rFonts w:asciiTheme="minorHAnsi" w:hAnsiTheme="minorHAnsi" w:cstheme="minorHAnsi"/>
              </w:rPr>
              <w:t>triple</w:t>
            </w:r>
            <w:r w:rsidR="00701A5A" w:rsidRPr="008B3AC7">
              <w:rPr>
                <w:rFonts w:asciiTheme="minorHAnsi" w:hAnsiTheme="minorHAnsi" w:cstheme="minorHAnsi"/>
              </w:rPr>
              <w:t>-</w:t>
            </w:r>
            <w:r w:rsidR="001E4769" w:rsidRPr="008B3AC7">
              <w:rPr>
                <w:rFonts w:asciiTheme="minorHAnsi" w:hAnsiTheme="minorHAnsi" w:cstheme="minorHAnsi"/>
              </w:rPr>
              <w:t>purpose canister</w:t>
            </w:r>
            <w:r w:rsidR="00811D60" w:rsidRPr="008B3AC7">
              <w:rPr>
                <w:rFonts w:asciiTheme="minorHAnsi" w:hAnsiTheme="minorHAnsi" w:cstheme="minorHAnsi"/>
              </w:rPr>
              <w:t>s</w:t>
            </w:r>
            <w:r w:rsidR="001E4769" w:rsidRPr="008B3AC7">
              <w:rPr>
                <w:rFonts w:asciiTheme="minorHAnsi" w:hAnsiTheme="minorHAnsi" w:cstheme="minorHAnsi"/>
              </w:rPr>
              <w:t xml:space="preserve"> </w:t>
            </w:r>
            <w:r w:rsidR="00921875" w:rsidRPr="008B3AC7">
              <w:rPr>
                <w:rFonts w:asciiTheme="minorHAnsi" w:hAnsiTheme="minorHAnsi" w:cstheme="minorHAnsi"/>
              </w:rPr>
              <w:t>could</w:t>
            </w:r>
            <w:r w:rsidR="00701A5A" w:rsidRPr="008B3AC7">
              <w:rPr>
                <w:rFonts w:asciiTheme="minorHAnsi" w:hAnsiTheme="minorHAnsi" w:cstheme="minorHAnsi"/>
              </w:rPr>
              <w:t xml:space="preserve"> </w:t>
            </w:r>
            <w:r w:rsidR="003946C1" w:rsidRPr="008B3AC7">
              <w:rPr>
                <w:rFonts w:asciiTheme="minorHAnsi" w:hAnsiTheme="minorHAnsi" w:cstheme="minorHAnsi"/>
              </w:rPr>
              <w:t>enhance</w:t>
            </w:r>
            <w:r w:rsidR="00921875" w:rsidRPr="008B3AC7">
              <w:rPr>
                <w:rFonts w:asciiTheme="minorHAnsi" w:hAnsiTheme="minorHAnsi" w:cstheme="minorHAnsi"/>
              </w:rPr>
              <w:t xml:space="preserve"> waste management </w:t>
            </w:r>
            <w:r w:rsidR="00861AE1" w:rsidRPr="008B3AC7">
              <w:rPr>
                <w:rFonts w:asciiTheme="minorHAnsi" w:hAnsiTheme="minorHAnsi" w:cstheme="minorHAnsi"/>
              </w:rPr>
              <w:t>integration</w:t>
            </w:r>
            <w:r w:rsidR="00921875" w:rsidRPr="008B3AC7">
              <w:rPr>
                <w:rFonts w:asciiTheme="minorHAnsi" w:hAnsiTheme="minorHAnsi" w:cstheme="minorHAnsi"/>
              </w:rPr>
              <w:t>.</w:t>
            </w:r>
          </w:p>
          <w:p w14:paraId="629E1D32" w14:textId="77777777" w:rsidR="00921875" w:rsidRPr="008B3AC7" w:rsidRDefault="00921875" w:rsidP="00965DB2">
            <w:pPr>
              <w:pStyle w:val="BodyText"/>
              <w:rPr>
                <w:rFonts w:asciiTheme="minorHAnsi" w:hAnsiTheme="minorHAnsi" w:cstheme="minorHAnsi"/>
              </w:rPr>
            </w:pPr>
          </w:p>
          <w:p w14:paraId="44FA3EEC" w14:textId="37F4447E" w:rsidR="00921875" w:rsidRPr="008B3AC7" w:rsidRDefault="00B50C83" w:rsidP="00965DB2">
            <w:pPr>
              <w:pStyle w:val="BodyText"/>
              <w:rPr>
                <w:rFonts w:asciiTheme="minorHAnsi" w:hAnsiTheme="minorHAnsi" w:cstheme="minorHAnsi"/>
              </w:rPr>
            </w:pPr>
            <w:r w:rsidRPr="008B3AC7">
              <w:rPr>
                <w:rFonts w:asciiTheme="minorHAnsi" w:hAnsiTheme="minorHAnsi" w:cstheme="minorHAnsi"/>
              </w:rPr>
              <w:t xml:space="preserve">TRISO fuel </w:t>
            </w:r>
            <w:r w:rsidR="00811D60" w:rsidRPr="008B3AC7">
              <w:rPr>
                <w:rFonts w:asciiTheme="minorHAnsi" w:hAnsiTheme="minorHAnsi" w:cstheme="minorHAnsi"/>
              </w:rPr>
              <w:t>is</w:t>
            </w:r>
            <w:r w:rsidRPr="008B3AC7">
              <w:rPr>
                <w:rFonts w:asciiTheme="minorHAnsi" w:hAnsiTheme="minorHAnsi" w:cstheme="minorHAnsi"/>
              </w:rPr>
              <w:t xml:space="preserve"> utilized</w:t>
            </w:r>
            <w:r w:rsidR="00241C8C" w:rsidRPr="008B3AC7">
              <w:rPr>
                <w:rFonts w:asciiTheme="minorHAnsi" w:hAnsiTheme="minorHAnsi" w:cstheme="minorHAnsi"/>
              </w:rPr>
              <w:t>—</w:t>
            </w:r>
            <w:r w:rsidRPr="008B3AC7">
              <w:rPr>
                <w:rFonts w:asciiTheme="minorHAnsi" w:hAnsiTheme="minorHAnsi" w:cstheme="minorHAnsi"/>
              </w:rPr>
              <w:t>in both pebble and prismatic form</w:t>
            </w:r>
            <w:r w:rsidR="00241C8C" w:rsidRPr="008B3AC7">
              <w:rPr>
                <w:rFonts w:asciiTheme="minorHAnsi" w:hAnsiTheme="minorHAnsi" w:cstheme="minorHAnsi"/>
              </w:rPr>
              <w:t>—</w:t>
            </w:r>
            <w:r w:rsidRPr="008B3AC7">
              <w:rPr>
                <w:rFonts w:asciiTheme="minorHAnsi" w:hAnsiTheme="minorHAnsi" w:cstheme="minorHAnsi"/>
              </w:rPr>
              <w:t xml:space="preserve">in </w:t>
            </w:r>
            <w:r w:rsidR="008F6994" w:rsidRPr="008B3AC7">
              <w:rPr>
                <w:rFonts w:asciiTheme="minorHAnsi" w:hAnsiTheme="minorHAnsi" w:cstheme="minorHAnsi"/>
              </w:rPr>
              <w:t>high-temperature gas</w:t>
            </w:r>
            <w:r w:rsidR="00701A5A" w:rsidRPr="008B3AC7">
              <w:rPr>
                <w:rFonts w:asciiTheme="minorHAnsi" w:hAnsiTheme="minorHAnsi" w:cstheme="minorHAnsi"/>
              </w:rPr>
              <w:t>-cooled</w:t>
            </w:r>
            <w:r w:rsidR="008F6994" w:rsidRPr="008B3AC7">
              <w:rPr>
                <w:rFonts w:asciiTheme="minorHAnsi" w:hAnsiTheme="minorHAnsi" w:cstheme="minorHAnsi"/>
              </w:rPr>
              <w:t xml:space="preserve"> reactors as well as salt-cooled reactors. TRISO fuel incorporate</w:t>
            </w:r>
            <w:r w:rsidR="00811D60" w:rsidRPr="008B3AC7">
              <w:rPr>
                <w:rFonts w:asciiTheme="minorHAnsi" w:hAnsiTheme="minorHAnsi" w:cstheme="minorHAnsi"/>
              </w:rPr>
              <w:t>s</w:t>
            </w:r>
            <w:r w:rsidR="008F6994" w:rsidRPr="008B3AC7">
              <w:rPr>
                <w:rFonts w:asciiTheme="minorHAnsi" w:hAnsiTheme="minorHAnsi" w:cstheme="minorHAnsi"/>
              </w:rPr>
              <w:t xml:space="preserve"> the moderator as part of </w:t>
            </w:r>
            <w:r w:rsidR="00846DBE" w:rsidRPr="008B3AC7">
              <w:rPr>
                <w:rFonts w:asciiTheme="minorHAnsi" w:hAnsiTheme="minorHAnsi" w:cstheme="minorHAnsi"/>
              </w:rPr>
              <w:t>its</w:t>
            </w:r>
            <w:r w:rsidR="008F6994" w:rsidRPr="008B3AC7">
              <w:rPr>
                <w:rFonts w:asciiTheme="minorHAnsi" w:hAnsiTheme="minorHAnsi" w:cstheme="minorHAnsi"/>
              </w:rPr>
              <w:t xml:space="preserve"> </w:t>
            </w:r>
            <w:r w:rsidR="009D1240" w:rsidRPr="008B3AC7">
              <w:rPr>
                <w:rFonts w:asciiTheme="minorHAnsi" w:hAnsiTheme="minorHAnsi" w:cstheme="minorHAnsi"/>
              </w:rPr>
              <w:t xml:space="preserve">expected waste form, </w:t>
            </w:r>
            <w:r w:rsidR="007F66DF" w:rsidRPr="008B3AC7">
              <w:rPr>
                <w:rFonts w:asciiTheme="minorHAnsi" w:hAnsiTheme="minorHAnsi" w:cstheme="minorHAnsi"/>
              </w:rPr>
              <w:t>th</w:t>
            </w:r>
            <w:r w:rsidR="003807E7" w:rsidRPr="008B3AC7">
              <w:rPr>
                <w:rFonts w:asciiTheme="minorHAnsi" w:hAnsiTheme="minorHAnsi" w:cstheme="minorHAnsi"/>
              </w:rPr>
              <w:t>ereby</w:t>
            </w:r>
            <w:r w:rsidR="007F66DF" w:rsidRPr="008B3AC7">
              <w:rPr>
                <w:rFonts w:asciiTheme="minorHAnsi" w:hAnsiTheme="minorHAnsi" w:cstheme="minorHAnsi"/>
              </w:rPr>
              <w:t xml:space="preserve"> </w:t>
            </w:r>
            <w:r w:rsidR="009D1240" w:rsidRPr="008B3AC7">
              <w:rPr>
                <w:rFonts w:asciiTheme="minorHAnsi" w:hAnsiTheme="minorHAnsi" w:cstheme="minorHAnsi"/>
              </w:rPr>
              <w:t xml:space="preserve">increasing the volume </w:t>
            </w:r>
            <w:r w:rsidR="00401635" w:rsidRPr="008B3AC7">
              <w:rPr>
                <w:rFonts w:asciiTheme="minorHAnsi" w:hAnsiTheme="minorHAnsi" w:cstheme="minorHAnsi"/>
              </w:rPr>
              <w:t xml:space="preserve">of SNF </w:t>
            </w:r>
            <w:r w:rsidR="00A40CCB" w:rsidRPr="008B3AC7">
              <w:rPr>
                <w:rFonts w:asciiTheme="minorHAnsi" w:hAnsiTheme="minorHAnsi" w:cstheme="minorHAnsi"/>
              </w:rPr>
              <w:t>generated per</w:t>
            </w:r>
            <w:r w:rsidR="00036ABA" w:rsidRPr="008B3AC7">
              <w:rPr>
                <w:rFonts w:asciiTheme="minorHAnsi" w:hAnsiTheme="minorHAnsi" w:cstheme="minorHAnsi"/>
              </w:rPr>
              <w:t xml:space="preserve"> unit of</w:t>
            </w:r>
            <w:r w:rsidR="00037C87" w:rsidRPr="008B3AC7">
              <w:rPr>
                <w:rFonts w:asciiTheme="minorHAnsi" w:hAnsiTheme="minorHAnsi" w:cstheme="minorHAnsi"/>
              </w:rPr>
              <w:t xml:space="preserve"> energy. </w:t>
            </w:r>
            <w:r w:rsidR="007F66DF" w:rsidRPr="008B3AC7">
              <w:rPr>
                <w:rFonts w:asciiTheme="minorHAnsi" w:hAnsiTheme="minorHAnsi" w:cstheme="minorHAnsi"/>
              </w:rPr>
              <w:t>But despite this greater</w:t>
            </w:r>
            <w:r w:rsidR="00C107D6" w:rsidRPr="008B3AC7">
              <w:rPr>
                <w:rFonts w:asciiTheme="minorHAnsi" w:hAnsiTheme="minorHAnsi" w:cstheme="minorHAnsi"/>
              </w:rPr>
              <w:t xml:space="preserve"> volume, </w:t>
            </w:r>
            <w:r w:rsidR="009B0530" w:rsidRPr="008B3AC7">
              <w:rPr>
                <w:rFonts w:asciiTheme="minorHAnsi" w:hAnsiTheme="minorHAnsi" w:cstheme="minorHAnsi"/>
              </w:rPr>
              <w:t>managing the thermal, dose, and criticality constraints of TRISO SNF i</w:t>
            </w:r>
            <w:r w:rsidR="007F66DF" w:rsidRPr="008B3AC7">
              <w:rPr>
                <w:rFonts w:asciiTheme="minorHAnsi" w:hAnsiTheme="minorHAnsi" w:cstheme="minorHAnsi"/>
              </w:rPr>
              <w:t>s</w:t>
            </w:r>
            <w:r w:rsidR="009B0530" w:rsidRPr="008B3AC7">
              <w:rPr>
                <w:rFonts w:asciiTheme="minorHAnsi" w:hAnsiTheme="minorHAnsi" w:cstheme="minorHAnsi"/>
              </w:rPr>
              <w:t xml:space="preserve"> relatively </w:t>
            </w:r>
            <w:r w:rsidR="002959F4" w:rsidRPr="008B3AC7">
              <w:rPr>
                <w:rFonts w:asciiTheme="minorHAnsi" w:hAnsiTheme="minorHAnsi" w:cstheme="minorHAnsi"/>
              </w:rPr>
              <w:t>straightforward</w:t>
            </w:r>
            <w:r w:rsidR="0072489E" w:rsidRPr="008B3AC7">
              <w:rPr>
                <w:rFonts w:asciiTheme="minorHAnsi" w:hAnsiTheme="minorHAnsi" w:cstheme="minorHAnsi"/>
              </w:rPr>
              <w:t>. In fact, some reactor vendors have proposed small-diameter</w:t>
            </w:r>
            <w:r w:rsidR="00036ABA" w:rsidRPr="008B3AC7">
              <w:rPr>
                <w:rFonts w:asciiTheme="minorHAnsi" w:hAnsiTheme="minorHAnsi" w:cstheme="minorHAnsi"/>
              </w:rPr>
              <w:t xml:space="preserve"> </w:t>
            </w:r>
            <w:r w:rsidR="0072489E" w:rsidRPr="008B3AC7">
              <w:rPr>
                <w:rFonts w:asciiTheme="minorHAnsi" w:hAnsiTheme="minorHAnsi" w:cstheme="minorHAnsi"/>
              </w:rPr>
              <w:t>canister</w:t>
            </w:r>
            <w:r w:rsidR="00036ABA" w:rsidRPr="008B3AC7">
              <w:rPr>
                <w:rFonts w:asciiTheme="minorHAnsi" w:hAnsiTheme="minorHAnsi" w:cstheme="minorHAnsi"/>
              </w:rPr>
              <w:t xml:space="preserve"> design</w:t>
            </w:r>
            <w:r w:rsidR="0072489E" w:rsidRPr="008B3AC7">
              <w:rPr>
                <w:rFonts w:asciiTheme="minorHAnsi" w:hAnsiTheme="minorHAnsi" w:cstheme="minorHAnsi"/>
              </w:rPr>
              <w:t xml:space="preserve">s </w:t>
            </w:r>
            <w:r w:rsidR="009D0C74" w:rsidRPr="008B3AC7">
              <w:rPr>
                <w:rFonts w:asciiTheme="minorHAnsi" w:hAnsiTheme="minorHAnsi" w:cstheme="minorHAnsi"/>
              </w:rPr>
              <w:t xml:space="preserve">that </w:t>
            </w:r>
            <w:r w:rsidR="005C54B5" w:rsidRPr="008B3AC7">
              <w:rPr>
                <w:rFonts w:asciiTheme="minorHAnsi" w:hAnsiTheme="minorHAnsi" w:cstheme="minorHAnsi"/>
              </w:rPr>
              <w:t>may</w:t>
            </w:r>
            <w:r w:rsidR="00811D60" w:rsidRPr="008B3AC7">
              <w:rPr>
                <w:rFonts w:asciiTheme="minorHAnsi" w:hAnsiTheme="minorHAnsi" w:cstheme="minorHAnsi"/>
              </w:rPr>
              <w:t xml:space="preserve"> </w:t>
            </w:r>
            <w:r w:rsidR="009D0C74" w:rsidRPr="008B3AC7">
              <w:rPr>
                <w:rFonts w:asciiTheme="minorHAnsi" w:hAnsiTheme="minorHAnsi" w:cstheme="minorHAnsi"/>
              </w:rPr>
              <w:t xml:space="preserve">simultaneously </w:t>
            </w:r>
            <w:r w:rsidR="002407BE" w:rsidRPr="008B3AC7">
              <w:rPr>
                <w:rFonts w:asciiTheme="minorHAnsi" w:hAnsiTheme="minorHAnsi" w:cstheme="minorHAnsi"/>
              </w:rPr>
              <w:t>meet</w:t>
            </w:r>
            <w:r w:rsidR="00036ABA" w:rsidRPr="008B3AC7">
              <w:rPr>
                <w:rFonts w:asciiTheme="minorHAnsi" w:hAnsiTheme="minorHAnsi" w:cstheme="minorHAnsi"/>
              </w:rPr>
              <w:t xml:space="preserve"> </w:t>
            </w:r>
            <w:r w:rsidR="002407BE" w:rsidRPr="008B3AC7">
              <w:rPr>
                <w:rFonts w:asciiTheme="minorHAnsi" w:hAnsiTheme="minorHAnsi" w:cstheme="minorHAnsi"/>
              </w:rPr>
              <w:t>disposal</w:t>
            </w:r>
            <w:r w:rsidR="00036ABA" w:rsidRPr="008B3AC7">
              <w:rPr>
                <w:rFonts w:asciiTheme="minorHAnsi" w:hAnsiTheme="minorHAnsi" w:cstheme="minorHAnsi"/>
              </w:rPr>
              <w:t>,</w:t>
            </w:r>
            <w:r w:rsidR="002407BE" w:rsidRPr="008B3AC7">
              <w:rPr>
                <w:rFonts w:asciiTheme="minorHAnsi" w:hAnsiTheme="minorHAnsi" w:cstheme="minorHAnsi"/>
              </w:rPr>
              <w:t xml:space="preserve"> </w:t>
            </w:r>
            <w:r w:rsidR="001B1FBA" w:rsidRPr="008B3AC7">
              <w:rPr>
                <w:rFonts w:asciiTheme="minorHAnsi" w:hAnsiTheme="minorHAnsi" w:cstheme="minorHAnsi"/>
              </w:rPr>
              <w:t>storage</w:t>
            </w:r>
            <w:r w:rsidR="00036ABA" w:rsidRPr="008B3AC7">
              <w:rPr>
                <w:rFonts w:asciiTheme="minorHAnsi" w:hAnsiTheme="minorHAnsi" w:cstheme="minorHAnsi"/>
              </w:rPr>
              <w:t>,</w:t>
            </w:r>
            <w:r w:rsidR="001B1FBA" w:rsidRPr="008B3AC7">
              <w:rPr>
                <w:rFonts w:asciiTheme="minorHAnsi" w:hAnsiTheme="minorHAnsi" w:cstheme="minorHAnsi"/>
              </w:rPr>
              <w:t xml:space="preserve"> and transportation constraints</w:t>
            </w:r>
            <w:r w:rsidR="005C54B5" w:rsidRPr="008B3AC7">
              <w:rPr>
                <w:rFonts w:asciiTheme="minorHAnsi" w:hAnsiTheme="minorHAnsi" w:cstheme="minorHAnsi"/>
              </w:rPr>
              <w:t xml:space="preserve"> as part of a larger</w:t>
            </w:r>
            <w:r w:rsidR="002959F4" w:rsidRPr="008B3AC7">
              <w:rPr>
                <w:rFonts w:asciiTheme="minorHAnsi" w:hAnsiTheme="minorHAnsi" w:cstheme="minorHAnsi"/>
              </w:rPr>
              <w:t xml:space="preserve"> system without the need to repackage</w:t>
            </w:r>
            <w:r w:rsidR="00981B8C" w:rsidRPr="008B3AC7">
              <w:rPr>
                <w:rFonts w:asciiTheme="minorHAnsi" w:hAnsiTheme="minorHAnsi" w:cstheme="minorHAnsi"/>
              </w:rPr>
              <w:t>.</w:t>
            </w:r>
          </w:p>
          <w:p w14:paraId="6ACEB973" w14:textId="77777777" w:rsidR="001B1FBA" w:rsidRPr="008B3AC7" w:rsidRDefault="001B1FBA" w:rsidP="00965DB2">
            <w:pPr>
              <w:pStyle w:val="BodyText"/>
              <w:rPr>
                <w:rFonts w:asciiTheme="minorHAnsi" w:hAnsiTheme="minorHAnsi" w:cstheme="minorHAnsi"/>
              </w:rPr>
            </w:pPr>
          </w:p>
          <w:p w14:paraId="7095643A" w14:textId="0C506443" w:rsidR="001B1FBA" w:rsidRPr="008B3AC7" w:rsidRDefault="001B1FBA" w:rsidP="00965DB2">
            <w:pPr>
              <w:pStyle w:val="BodyText"/>
              <w:rPr>
                <w:rFonts w:asciiTheme="minorHAnsi" w:hAnsiTheme="minorHAnsi" w:cstheme="minorHAnsi"/>
              </w:rPr>
            </w:pPr>
            <w:r w:rsidRPr="008B3AC7">
              <w:rPr>
                <w:rFonts w:asciiTheme="minorHAnsi" w:hAnsiTheme="minorHAnsi" w:cstheme="minorHAnsi"/>
              </w:rPr>
              <w:t xml:space="preserve">Metallic fuel </w:t>
            </w:r>
            <w:r w:rsidR="00811D60" w:rsidRPr="008B3AC7">
              <w:rPr>
                <w:rFonts w:asciiTheme="minorHAnsi" w:hAnsiTheme="minorHAnsi" w:cstheme="minorHAnsi"/>
              </w:rPr>
              <w:t>is</w:t>
            </w:r>
            <w:r w:rsidRPr="008B3AC7">
              <w:rPr>
                <w:rFonts w:asciiTheme="minorHAnsi" w:hAnsiTheme="minorHAnsi" w:cstheme="minorHAnsi"/>
              </w:rPr>
              <w:t xml:space="preserve"> </w:t>
            </w:r>
            <w:r w:rsidR="00DD685F" w:rsidRPr="008B3AC7">
              <w:rPr>
                <w:rFonts w:asciiTheme="minorHAnsi" w:hAnsiTheme="minorHAnsi" w:cstheme="minorHAnsi"/>
              </w:rPr>
              <w:t>utilized in molten</w:t>
            </w:r>
            <w:r w:rsidR="007F66DF" w:rsidRPr="008B3AC7">
              <w:rPr>
                <w:rFonts w:asciiTheme="minorHAnsi" w:hAnsiTheme="minorHAnsi" w:cstheme="minorHAnsi"/>
              </w:rPr>
              <w:t>-</w:t>
            </w:r>
            <w:r w:rsidR="00DD685F" w:rsidRPr="008B3AC7">
              <w:rPr>
                <w:rFonts w:asciiTheme="minorHAnsi" w:hAnsiTheme="minorHAnsi" w:cstheme="minorHAnsi"/>
              </w:rPr>
              <w:t>metal</w:t>
            </w:r>
            <w:r w:rsidR="007F66DF" w:rsidRPr="008B3AC7">
              <w:rPr>
                <w:rFonts w:asciiTheme="minorHAnsi" w:hAnsiTheme="minorHAnsi" w:cstheme="minorHAnsi"/>
              </w:rPr>
              <w:t>-</w:t>
            </w:r>
            <w:r w:rsidR="00DD685F" w:rsidRPr="008B3AC7">
              <w:rPr>
                <w:rFonts w:asciiTheme="minorHAnsi" w:hAnsiTheme="minorHAnsi" w:cstheme="minorHAnsi"/>
              </w:rPr>
              <w:t xml:space="preserve">cooled fast reactors. </w:t>
            </w:r>
            <w:r w:rsidR="00C07913" w:rsidRPr="008B3AC7">
              <w:rPr>
                <w:rFonts w:asciiTheme="minorHAnsi" w:hAnsiTheme="minorHAnsi" w:cstheme="minorHAnsi"/>
              </w:rPr>
              <w:t>Metallic SNF pose handling and packaging differences based on the sodium content</w:t>
            </w:r>
            <w:r w:rsidR="0074361C" w:rsidRPr="008B3AC7">
              <w:rPr>
                <w:rFonts w:asciiTheme="minorHAnsi" w:hAnsiTheme="minorHAnsi" w:cstheme="minorHAnsi"/>
              </w:rPr>
              <w:t>. Non-sodium</w:t>
            </w:r>
            <w:r w:rsidR="007F66DF" w:rsidRPr="008B3AC7">
              <w:rPr>
                <w:rFonts w:asciiTheme="minorHAnsi" w:hAnsiTheme="minorHAnsi" w:cstheme="minorHAnsi"/>
              </w:rPr>
              <w:t>-</w:t>
            </w:r>
            <w:r w:rsidR="00CE64AE" w:rsidRPr="008B3AC7">
              <w:rPr>
                <w:rFonts w:asciiTheme="minorHAnsi" w:hAnsiTheme="minorHAnsi" w:cstheme="minorHAnsi"/>
              </w:rPr>
              <w:t>bonded</w:t>
            </w:r>
            <w:r w:rsidR="0074361C" w:rsidRPr="008B3AC7">
              <w:rPr>
                <w:rFonts w:asciiTheme="minorHAnsi" w:hAnsiTheme="minorHAnsi" w:cstheme="minorHAnsi"/>
              </w:rPr>
              <w:t xml:space="preserve"> SNF could </w:t>
            </w:r>
            <w:r w:rsidR="007F66DF" w:rsidRPr="008B3AC7">
              <w:rPr>
                <w:rFonts w:asciiTheme="minorHAnsi" w:hAnsiTheme="minorHAnsi" w:cstheme="minorHAnsi"/>
              </w:rPr>
              <w:t>undergo</w:t>
            </w:r>
            <w:r w:rsidR="0074361C" w:rsidRPr="008B3AC7">
              <w:rPr>
                <w:rFonts w:asciiTheme="minorHAnsi" w:hAnsiTheme="minorHAnsi" w:cstheme="minorHAnsi"/>
              </w:rPr>
              <w:t xml:space="preserve"> direct disposal,</w:t>
            </w:r>
            <w:r w:rsidR="009D0C74" w:rsidRPr="008B3AC7">
              <w:rPr>
                <w:rFonts w:asciiTheme="minorHAnsi" w:hAnsiTheme="minorHAnsi" w:cstheme="minorHAnsi"/>
              </w:rPr>
              <w:t xml:space="preserve"> whereas</w:t>
            </w:r>
            <w:r w:rsidR="0074361C" w:rsidRPr="008B3AC7">
              <w:rPr>
                <w:rFonts w:asciiTheme="minorHAnsi" w:hAnsiTheme="minorHAnsi" w:cstheme="minorHAnsi"/>
              </w:rPr>
              <w:t xml:space="preserve"> </w:t>
            </w:r>
            <w:r w:rsidR="00AB7A94" w:rsidRPr="008B3AC7">
              <w:rPr>
                <w:rFonts w:asciiTheme="minorHAnsi" w:hAnsiTheme="minorHAnsi" w:cstheme="minorHAnsi"/>
              </w:rPr>
              <w:t xml:space="preserve">conditioning will likely be required </w:t>
            </w:r>
            <w:r w:rsidR="00811D60" w:rsidRPr="008B3AC7">
              <w:rPr>
                <w:rFonts w:asciiTheme="minorHAnsi" w:hAnsiTheme="minorHAnsi" w:cstheme="minorHAnsi"/>
              </w:rPr>
              <w:t>before</w:t>
            </w:r>
            <w:r w:rsidR="007F66DF" w:rsidRPr="008B3AC7">
              <w:rPr>
                <w:rFonts w:asciiTheme="minorHAnsi" w:hAnsiTheme="minorHAnsi" w:cstheme="minorHAnsi"/>
              </w:rPr>
              <w:t xml:space="preserve"> </w:t>
            </w:r>
            <w:r w:rsidR="00AB7A94" w:rsidRPr="008B3AC7">
              <w:rPr>
                <w:rFonts w:asciiTheme="minorHAnsi" w:hAnsiTheme="minorHAnsi" w:cstheme="minorHAnsi"/>
              </w:rPr>
              <w:t>dispos</w:t>
            </w:r>
            <w:r w:rsidR="009D0C74" w:rsidRPr="008B3AC7">
              <w:rPr>
                <w:rFonts w:asciiTheme="minorHAnsi" w:hAnsiTheme="minorHAnsi" w:cstheme="minorHAnsi"/>
              </w:rPr>
              <w:t>ing</w:t>
            </w:r>
            <w:r w:rsidR="00AB7A94" w:rsidRPr="008B3AC7">
              <w:rPr>
                <w:rFonts w:asciiTheme="minorHAnsi" w:hAnsiTheme="minorHAnsi" w:cstheme="minorHAnsi"/>
              </w:rPr>
              <w:t xml:space="preserve"> of any sodium</w:t>
            </w:r>
            <w:r w:rsidR="00510FB1" w:rsidRPr="008B3AC7">
              <w:rPr>
                <w:rFonts w:asciiTheme="minorHAnsi" w:hAnsiTheme="minorHAnsi" w:cstheme="minorHAnsi"/>
              </w:rPr>
              <w:t>-bonded</w:t>
            </w:r>
            <w:r w:rsidR="00AB7A94" w:rsidRPr="008B3AC7">
              <w:rPr>
                <w:rFonts w:asciiTheme="minorHAnsi" w:hAnsiTheme="minorHAnsi" w:cstheme="minorHAnsi"/>
              </w:rPr>
              <w:t xml:space="preserve"> </w:t>
            </w:r>
            <w:r w:rsidR="00510FB1" w:rsidRPr="008B3AC7">
              <w:rPr>
                <w:rFonts w:asciiTheme="minorHAnsi" w:hAnsiTheme="minorHAnsi" w:cstheme="minorHAnsi"/>
              </w:rPr>
              <w:t>SNF</w:t>
            </w:r>
            <w:r w:rsidR="00AB7A94" w:rsidRPr="008B3AC7">
              <w:rPr>
                <w:rFonts w:asciiTheme="minorHAnsi" w:hAnsiTheme="minorHAnsi" w:cstheme="minorHAnsi"/>
              </w:rPr>
              <w:t>.</w:t>
            </w:r>
            <w:r w:rsidR="00AD1EBB" w:rsidRPr="008B3AC7">
              <w:rPr>
                <w:rFonts w:asciiTheme="minorHAnsi" w:hAnsiTheme="minorHAnsi" w:cstheme="minorHAnsi"/>
              </w:rPr>
              <w:t xml:space="preserve"> </w:t>
            </w:r>
            <w:r w:rsidR="00811D60" w:rsidRPr="008B3AC7">
              <w:rPr>
                <w:rFonts w:asciiTheme="minorHAnsi" w:hAnsiTheme="minorHAnsi" w:cstheme="minorHAnsi"/>
              </w:rPr>
              <w:t>Such c</w:t>
            </w:r>
            <w:r w:rsidR="00AD1EBB" w:rsidRPr="008B3AC7">
              <w:rPr>
                <w:rFonts w:asciiTheme="minorHAnsi" w:hAnsiTheme="minorHAnsi" w:cstheme="minorHAnsi"/>
              </w:rPr>
              <w:t xml:space="preserve">onditioning </w:t>
            </w:r>
            <w:r w:rsidR="008E340E" w:rsidRPr="008B3AC7">
              <w:rPr>
                <w:rFonts w:asciiTheme="minorHAnsi" w:hAnsiTheme="minorHAnsi" w:cstheme="minorHAnsi"/>
              </w:rPr>
              <w:t>could facilitate packaging control</w:t>
            </w:r>
            <w:r w:rsidR="003551CC" w:rsidRPr="008B3AC7">
              <w:rPr>
                <w:rFonts w:asciiTheme="minorHAnsi" w:hAnsiTheme="minorHAnsi" w:cstheme="minorHAnsi"/>
              </w:rPr>
              <w:t>, ensuring</w:t>
            </w:r>
            <w:r w:rsidR="00EF2183" w:rsidRPr="008B3AC7">
              <w:rPr>
                <w:rFonts w:asciiTheme="minorHAnsi" w:hAnsiTheme="minorHAnsi" w:cstheme="minorHAnsi"/>
              </w:rPr>
              <w:t xml:space="preserve"> </w:t>
            </w:r>
            <w:r w:rsidR="003551CC" w:rsidRPr="008B3AC7">
              <w:rPr>
                <w:rFonts w:asciiTheme="minorHAnsi" w:hAnsiTheme="minorHAnsi" w:cstheme="minorHAnsi"/>
              </w:rPr>
              <w:t>compliance with</w:t>
            </w:r>
            <w:r w:rsidR="00EF2183" w:rsidRPr="008B3AC7">
              <w:rPr>
                <w:rFonts w:asciiTheme="minorHAnsi" w:hAnsiTheme="minorHAnsi" w:cstheme="minorHAnsi"/>
              </w:rPr>
              <w:t xml:space="preserve"> triple-purpose canister</w:t>
            </w:r>
            <w:r w:rsidR="003551CC" w:rsidRPr="008B3AC7">
              <w:rPr>
                <w:rFonts w:asciiTheme="minorHAnsi" w:hAnsiTheme="minorHAnsi" w:cstheme="minorHAnsi"/>
              </w:rPr>
              <w:t xml:space="preserve"> standards.</w:t>
            </w:r>
            <w:r w:rsidR="00EF2183" w:rsidRPr="008B3AC7">
              <w:rPr>
                <w:rFonts w:asciiTheme="minorHAnsi" w:hAnsiTheme="minorHAnsi" w:cstheme="minorHAnsi"/>
              </w:rPr>
              <w:t xml:space="preserve"> </w:t>
            </w:r>
            <w:r w:rsidR="007F66DF" w:rsidRPr="008B3AC7">
              <w:rPr>
                <w:rFonts w:asciiTheme="minorHAnsi" w:hAnsiTheme="minorHAnsi" w:cstheme="minorHAnsi"/>
              </w:rPr>
              <w:t>In large-diameter canisters,</w:t>
            </w:r>
            <w:r w:rsidR="007F66DF" w:rsidRPr="008B3AC7" w:rsidDel="007F66DF">
              <w:rPr>
                <w:rFonts w:asciiTheme="minorHAnsi" w:hAnsiTheme="minorHAnsi" w:cstheme="minorHAnsi"/>
              </w:rPr>
              <w:t xml:space="preserve"> </w:t>
            </w:r>
            <w:r w:rsidR="007F66DF" w:rsidRPr="008B3AC7">
              <w:rPr>
                <w:rFonts w:asciiTheme="minorHAnsi" w:hAnsiTheme="minorHAnsi" w:cstheme="minorHAnsi"/>
              </w:rPr>
              <w:t>d</w:t>
            </w:r>
            <w:r w:rsidR="00BF3BAD" w:rsidRPr="008B3AC7">
              <w:rPr>
                <w:rFonts w:asciiTheme="minorHAnsi" w:hAnsiTheme="minorHAnsi" w:cstheme="minorHAnsi"/>
              </w:rPr>
              <w:t xml:space="preserve">irect </w:t>
            </w:r>
            <w:r w:rsidR="00890A38" w:rsidRPr="008B3AC7">
              <w:rPr>
                <w:rFonts w:asciiTheme="minorHAnsi" w:hAnsiTheme="minorHAnsi" w:cstheme="minorHAnsi"/>
              </w:rPr>
              <w:t>dispos</w:t>
            </w:r>
            <w:r w:rsidR="007F66DF" w:rsidRPr="008B3AC7">
              <w:rPr>
                <w:rFonts w:asciiTheme="minorHAnsi" w:hAnsiTheme="minorHAnsi" w:cstheme="minorHAnsi"/>
              </w:rPr>
              <w:t>it</w:t>
            </w:r>
            <w:r w:rsidR="00890A38" w:rsidRPr="008B3AC7">
              <w:rPr>
                <w:rFonts w:asciiTheme="minorHAnsi" w:hAnsiTheme="minorHAnsi" w:cstheme="minorHAnsi"/>
              </w:rPr>
              <w:t>i</w:t>
            </w:r>
            <w:r w:rsidR="007F66DF" w:rsidRPr="008B3AC7">
              <w:rPr>
                <w:rFonts w:asciiTheme="minorHAnsi" w:hAnsiTheme="minorHAnsi" w:cstheme="minorHAnsi"/>
              </w:rPr>
              <w:t>o</w:t>
            </w:r>
            <w:r w:rsidR="00890A38" w:rsidRPr="008B3AC7">
              <w:rPr>
                <w:rFonts w:asciiTheme="minorHAnsi" w:hAnsiTheme="minorHAnsi" w:cstheme="minorHAnsi"/>
              </w:rPr>
              <w:t>n</w:t>
            </w:r>
            <w:r w:rsidR="00BF3BAD" w:rsidRPr="008B3AC7">
              <w:rPr>
                <w:rFonts w:asciiTheme="minorHAnsi" w:hAnsiTheme="minorHAnsi" w:cstheme="minorHAnsi"/>
              </w:rPr>
              <w:t xml:space="preserve"> of non-sodium</w:t>
            </w:r>
            <w:r w:rsidR="007F66DF" w:rsidRPr="008B3AC7">
              <w:rPr>
                <w:rFonts w:asciiTheme="minorHAnsi" w:hAnsiTheme="minorHAnsi" w:cstheme="minorHAnsi"/>
              </w:rPr>
              <w:t>-</w:t>
            </w:r>
            <w:r w:rsidR="00510FB1" w:rsidRPr="008B3AC7">
              <w:rPr>
                <w:rFonts w:asciiTheme="minorHAnsi" w:hAnsiTheme="minorHAnsi" w:cstheme="minorHAnsi"/>
              </w:rPr>
              <w:t>bonded</w:t>
            </w:r>
            <w:r w:rsidR="00BF3BAD" w:rsidRPr="008B3AC7">
              <w:rPr>
                <w:rFonts w:asciiTheme="minorHAnsi" w:hAnsiTheme="minorHAnsi" w:cstheme="minorHAnsi"/>
              </w:rPr>
              <w:t xml:space="preserve"> </w:t>
            </w:r>
            <w:r w:rsidR="00890A38" w:rsidRPr="008B3AC7">
              <w:rPr>
                <w:rFonts w:asciiTheme="minorHAnsi" w:hAnsiTheme="minorHAnsi" w:cstheme="minorHAnsi"/>
              </w:rPr>
              <w:t>SNF</w:t>
            </w:r>
            <w:r w:rsidR="00BF3BAD" w:rsidRPr="008B3AC7">
              <w:rPr>
                <w:rFonts w:asciiTheme="minorHAnsi" w:hAnsiTheme="minorHAnsi" w:cstheme="minorHAnsi"/>
              </w:rPr>
              <w:t xml:space="preserve"> </w:t>
            </w:r>
            <w:r w:rsidR="009D0C74" w:rsidRPr="008B3AC7">
              <w:rPr>
                <w:rFonts w:asciiTheme="minorHAnsi" w:hAnsiTheme="minorHAnsi" w:cstheme="minorHAnsi"/>
              </w:rPr>
              <w:t xml:space="preserve">may </w:t>
            </w:r>
            <w:r w:rsidR="00811D60" w:rsidRPr="008B3AC7">
              <w:rPr>
                <w:rFonts w:asciiTheme="minorHAnsi" w:hAnsiTheme="minorHAnsi" w:cstheme="minorHAnsi"/>
              </w:rPr>
              <w:t xml:space="preserve">still </w:t>
            </w:r>
            <w:r w:rsidR="00F70002" w:rsidRPr="008B3AC7">
              <w:rPr>
                <w:rFonts w:asciiTheme="minorHAnsi" w:hAnsiTheme="minorHAnsi" w:cstheme="minorHAnsi"/>
              </w:rPr>
              <w:t>be limited by thermal and criticality constraints.</w:t>
            </w:r>
          </w:p>
          <w:p w14:paraId="4326EDF0" w14:textId="77777777" w:rsidR="00F70002" w:rsidRPr="008B3AC7" w:rsidRDefault="00F70002" w:rsidP="00965DB2">
            <w:pPr>
              <w:pStyle w:val="BodyText"/>
              <w:rPr>
                <w:rFonts w:asciiTheme="minorHAnsi" w:hAnsiTheme="minorHAnsi" w:cstheme="minorHAnsi"/>
              </w:rPr>
            </w:pPr>
          </w:p>
          <w:p w14:paraId="6667B3DC" w14:textId="4C35C8DB" w:rsidR="00D66730" w:rsidRPr="00D66730" w:rsidRDefault="00222468" w:rsidP="00A40CCB">
            <w:pPr>
              <w:pStyle w:val="BodyText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8B3AC7">
              <w:rPr>
                <w:rFonts w:asciiTheme="minorHAnsi" w:hAnsiTheme="minorHAnsi" w:cstheme="minorHAnsi"/>
              </w:rPr>
              <w:t xml:space="preserve">The unique characteristics and associated </w:t>
            </w:r>
            <w:r w:rsidR="001A45C1" w:rsidRPr="008B3AC7">
              <w:rPr>
                <w:rFonts w:asciiTheme="minorHAnsi" w:hAnsiTheme="minorHAnsi" w:cstheme="minorHAnsi"/>
              </w:rPr>
              <w:t>uncertainties of discharged fuel salt</w:t>
            </w:r>
            <w:r w:rsidR="00542064" w:rsidRPr="008B3AC7">
              <w:rPr>
                <w:rFonts w:asciiTheme="minorHAnsi" w:hAnsiTheme="minorHAnsi" w:cstheme="minorHAnsi"/>
              </w:rPr>
              <w:t xml:space="preserve"> increase </w:t>
            </w:r>
            <w:r w:rsidR="00B14C4D" w:rsidRPr="008B3AC7">
              <w:rPr>
                <w:rFonts w:asciiTheme="minorHAnsi" w:hAnsiTheme="minorHAnsi" w:cstheme="minorHAnsi"/>
              </w:rPr>
              <w:t xml:space="preserve">the number of </w:t>
            </w:r>
            <w:r w:rsidR="00AD1220" w:rsidRPr="008B3AC7">
              <w:rPr>
                <w:rFonts w:asciiTheme="minorHAnsi" w:hAnsiTheme="minorHAnsi" w:cstheme="minorHAnsi"/>
              </w:rPr>
              <w:t>potential packaging and disposition strategie</w:t>
            </w:r>
            <w:r w:rsidR="00C90B4A" w:rsidRPr="008B3AC7">
              <w:rPr>
                <w:rFonts w:asciiTheme="minorHAnsi" w:hAnsiTheme="minorHAnsi" w:cstheme="minorHAnsi"/>
              </w:rPr>
              <w:t>s</w:t>
            </w:r>
            <w:r w:rsidR="00846DBE" w:rsidRPr="008B3AC7">
              <w:rPr>
                <w:rFonts w:asciiTheme="minorHAnsi" w:hAnsiTheme="minorHAnsi" w:cstheme="minorHAnsi"/>
              </w:rPr>
              <w:t xml:space="preserve"> compared to other fuel forms</w:t>
            </w:r>
            <w:r w:rsidR="00D0206C" w:rsidRPr="008B3AC7">
              <w:rPr>
                <w:rFonts w:asciiTheme="minorHAnsi" w:hAnsiTheme="minorHAnsi" w:cstheme="minorHAnsi"/>
              </w:rPr>
              <w:t xml:space="preserve">. </w:t>
            </w:r>
            <w:r w:rsidR="007042A2" w:rsidRPr="008B3AC7">
              <w:rPr>
                <w:rFonts w:asciiTheme="minorHAnsi" w:hAnsiTheme="minorHAnsi" w:cstheme="minorHAnsi"/>
              </w:rPr>
              <w:t>Direct d</w:t>
            </w:r>
            <w:r w:rsidR="00C47274" w:rsidRPr="008B3AC7">
              <w:rPr>
                <w:rFonts w:asciiTheme="minorHAnsi" w:hAnsiTheme="minorHAnsi" w:cstheme="minorHAnsi"/>
              </w:rPr>
              <w:t>ispos</w:t>
            </w:r>
            <w:r w:rsidR="00811D60" w:rsidRPr="008B3AC7">
              <w:rPr>
                <w:rFonts w:asciiTheme="minorHAnsi" w:hAnsiTheme="minorHAnsi" w:cstheme="minorHAnsi"/>
              </w:rPr>
              <w:t>it</w:t>
            </w:r>
            <w:r w:rsidR="00C47274" w:rsidRPr="008B3AC7">
              <w:rPr>
                <w:rFonts w:asciiTheme="minorHAnsi" w:hAnsiTheme="minorHAnsi" w:cstheme="minorHAnsi"/>
              </w:rPr>
              <w:t>i</w:t>
            </w:r>
            <w:r w:rsidR="00811D60" w:rsidRPr="008B3AC7">
              <w:rPr>
                <w:rFonts w:asciiTheme="minorHAnsi" w:hAnsiTheme="minorHAnsi" w:cstheme="minorHAnsi"/>
              </w:rPr>
              <w:t>o</w:t>
            </w:r>
            <w:r w:rsidR="00C47274" w:rsidRPr="008B3AC7">
              <w:rPr>
                <w:rFonts w:asciiTheme="minorHAnsi" w:hAnsiTheme="minorHAnsi" w:cstheme="minorHAnsi"/>
              </w:rPr>
              <w:t>n</w:t>
            </w:r>
            <w:r w:rsidR="009D060E" w:rsidRPr="008B3AC7">
              <w:rPr>
                <w:rFonts w:asciiTheme="minorHAnsi" w:hAnsiTheme="minorHAnsi" w:cstheme="minorHAnsi"/>
              </w:rPr>
              <w:t xml:space="preserve"> of the </w:t>
            </w:r>
            <w:r w:rsidR="00534704" w:rsidRPr="008B3AC7">
              <w:rPr>
                <w:rFonts w:asciiTheme="minorHAnsi" w:hAnsiTheme="minorHAnsi" w:cstheme="minorHAnsi"/>
              </w:rPr>
              <w:t>irradiated fuel salt</w:t>
            </w:r>
            <w:r w:rsidR="007042A2" w:rsidRPr="008B3AC7">
              <w:rPr>
                <w:rFonts w:asciiTheme="minorHAnsi" w:hAnsiTheme="minorHAnsi" w:cstheme="minorHAnsi"/>
              </w:rPr>
              <w:t>,</w:t>
            </w:r>
            <w:r w:rsidR="009D060E" w:rsidRPr="008B3AC7">
              <w:rPr>
                <w:rFonts w:asciiTheme="minorHAnsi" w:hAnsiTheme="minorHAnsi" w:cstheme="minorHAnsi"/>
              </w:rPr>
              <w:t xml:space="preserve"> without </w:t>
            </w:r>
            <w:r w:rsidR="00772346" w:rsidRPr="008B3AC7">
              <w:rPr>
                <w:rFonts w:asciiTheme="minorHAnsi" w:hAnsiTheme="minorHAnsi" w:cstheme="minorHAnsi"/>
              </w:rPr>
              <w:t>conditioning</w:t>
            </w:r>
            <w:r w:rsidR="007042A2" w:rsidRPr="008B3AC7">
              <w:rPr>
                <w:rFonts w:asciiTheme="minorHAnsi" w:hAnsiTheme="minorHAnsi" w:cstheme="minorHAnsi"/>
              </w:rPr>
              <w:t>,</w:t>
            </w:r>
            <w:r w:rsidR="00534704" w:rsidRPr="008B3AC7">
              <w:rPr>
                <w:rFonts w:asciiTheme="minorHAnsi" w:hAnsiTheme="minorHAnsi" w:cstheme="minorHAnsi"/>
              </w:rPr>
              <w:t xml:space="preserve"> could </w:t>
            </w:r>
            <w:r w:rsidR="007042A2" w:rsidRPr="008B3AC7">
              <w:rPr>
                <w:rFonts w:asciiTheme="minorHAnsi" w:hAnsiTheme="minorHAnsi" w:cstheme="minorHAnsi"/>
              </w:rPr>
              <w:t xml:space="preserve">lead to </w:t>
            </w:r>
            <w:r w:rsidR="009D060E" w:rsidRPr="008B3AC7">
              <w:rPr>
                <w:rFonts w:asciiTheme="minorHAnsi" w:hAnsiTheme="minorHAnsi" w:cstheme="minorHAnsi"/>
              </w:rPr>
              <w:t>a comparative</w:t>
            </w:r>
            <w:r w:rsidR="00150A7C" w:rsidRPr="008B3AC7">
              <w:rPr>
                <w:rFonts w:asciiTheme="minorHAnsi" w:hAnsiTheme="minorHAnsi" w:cstheme="minorHAnsi"/>
              </w:rPr>
              <w:t>ly high</w:t>
            </w:r>
            <w:r w:rsidR="009D060E" w:rsidRPr="008B3AC7">
              <w:rPr>
                <w:rFonts w:asciiTheme="minorHAnsi" w:hAnsiTheme="minorHAnsi" w:cstheme="minorHAnsi"/>
              </w:rPr>
              <w:t xml:space="preserve"> volume of SNF</w:t>
            </w:r>
            <w:r w:rsidR="00B14C4D" w:rsidRPr="008B3AC7">
              <w:rPr>
                <w:rFonts w:asciiTheme="minorHAnsi" w:hAnsiTheme="minorHAnsi" w:cstheme="minorHAnsi"/>
              </w:rPr>
              <w:t xml:space="preserve"> (irradiated fuel salt)</w:t>
            </w:r>
            <w:r w:rsidR="009D060E" w:rsidRPr="008B3AC7">
              <w:rPr>
                <w:rFonts w:asciiTheme="minorHAnsi" w:hAnsiTheme="minorHAnsi" w:cstheme="minorHAnsi"/>
              </w:rPr>
              <w:t xml:space="preserve"> generated per unit of energy, because </w:t>
            </w:r>
            <w:r w:rsidR="00772346" w:rsidRPr="008B3AC7">
              <w:rPr>
                <w:rFonts w:asciiTheme="minorHAnsi" w:hAnsiTheme="minorHAnsi" w:cstheme="minorHAnsi"/>
              </w:rPr>
              <w:t xml:space="preserve">the fuel salt functions as the coolant in addition to </w:t>
            </w:r>
            <w:r w:rsidR="004F2EA3" w:rsidRPr="008B3AC7">
              <w:rPr>
                <w:rFonts w:asciiTheme="minorHAnsi" w:hAnsiTheme="minorHAnsi" w:cstheme="minorHAnsi"/>
              </w:rPr>
              <w:t xml:space="preserve">serving as </w:t>
            </w:r>
            <w:r w:rsidR="00772346" w:rsidRPr="008B3AC7">
              <w:rPr>
                <w:rFonts w:asciiTheme="minorHAnsi" w:hAnsiTheme="minorHAnsi" w:cstheme="minorHAnsi"/>
              </w:rPr>
              <w:t>the fuel</w:t>
            </w:r>
            <w:r w:rsidR="00C47274" w:rsidRPr="008B3AC7">
              <w:rPr>
                <w:rFonts w:asciiTheme="minorHAnsi" w:hAnsiTheme="minorHAnsi" w:cstheme="minorHAnsi"/>
              </w:rPr>
              <w:t>. F</w:t>
            </w:r>
            <w:r w:rsidR="00241C8C" w:rsidRPr="008B3AC7">
              <w:rPr>
                <w:rFonts w:asciiTheme="minorHAnsi" w:hAnsiTheme="minorHAnsi" w:cstheme="minorHAnsi"/>
              </w:rPr>
              <w:t xml:space="preserve">or some geologic settings, </w:t>
            </w:r>
            <w:r w:rsidR="007111F8" w:rsidRPr="008B3AC7">
              <w:rPr>
                <w:rFonts w:asciiTheme="minorHAnsi" w:hAnsiTheme="minorHAnsi" w:cstheme="minorHAnsi"/>
              </w:rPr>
              <w:t>condition</w:t>
            </w:r>
            <w:r w:rsidR="007722A3" w:rsidRPr="008B3AC7">
              <w:rPr>
                <w:rFonts w:asciiTheme="minorHAnsi" w:hAnsiTheme="minorHAnsi" w:cstheme="minorHAnsi"/>
              </w:rPr>
              <w:t>ing fuel salt into alternative waste forms may be necessary</w:t>
            </w:r>
            <w:r w:rsidR="007111F8" w:rsidRPr="008B3AC7">
              <w:rPr>
                <w:rFonts w:asciiTheme="minorHAnsi" w:hAnsiTheme="minorHAnsi" w:cstheme="minorHAnsi"/>
              </w:rPr>
              <w:t xml:space="preserve"> </w:t>
            </w:r>
            <w:r w:rsidR="004F2EA3" w:rsidRPr="008B3AC7">
              <w:rPr>
                <w:rFonts w:asciiTheme="minorHAnsi" w:hAnsiTheme="minorHAnsi" w:cstheme="minorHAnsi"/>
              </w:rPr>
              <w:t>prior to disposal</w:t>
            </w:r>
            <w:r w:rsidR="007111F8" w:rsidRPr="008B3AC7">
              <w:rPr>
                <w:rFonts w:asciiTheme="minorHAnsi" w:hAnsiTheme="minorHAnsi" w:cstheme="minorHAnsi"/>
              </w:rPr>
              <w:t>.</w:t>
            </w:r>
          </w:p>
        </w:tc>
      </w:tr>
    </w:tbl>
    <w:p w14:paraId="3DB85F1E" w14:textId="77777777" w:rsidR="00ED483F" w:rsidRPr="00D66730" w:rsidRDefault="00ED483F" w:rsidP="00C60BC5">
      <w:pPr>
        <w:spacing w:after="0" w:line="240" w:lineRule="auto"/>
        <w:ind w:right="-188"/>
        <w:rPr>
          <w:rFonts w:cstheme="minorHAnsi"/>
          <w:b/>
          <w:color w:val="EEECE1" w:themeColor="background2"/>
          <w:lang w:eastAsia="ja-JP"/>
        </w:rPr>
      </w:pPr>
    </w:p>
    <w:sectPr w:rsidR="00ED483F" w:rsidRPr="00D66730" w:rsidSect="00927F17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3E8F0" w14:textId="77777777" w:rsidR="00457C91" w:rsidRDefault="00457C91" w:rsidP="00AF3942">
      <w:pPr>
        <w:spacing w:after="0" w:line="240" w:lineRule="auto"/>
      </w:pPr>
      <w:r>
        <w:separator/>
      </w:r>
    </w:p>
  </w:endnote>
  <w:endnote w:type="continuationSeparator" w:id="0">
    <w:p w14:paraId="696C08FF" w14:textId="77777777" w:rsidR="00457C91" w:rsidRDefault="00457C91" w:rsidP="00AF3942">
      <w:pPr>
        <w:spacing w:after="0" w:line="240" w:lineRule="auto"/>
      </w:pPr>
      <w:r>
        <w:continuationSeparator/>
      </w:r>
    </w:p>
  </w:endnote>
  <w:endnote w:type="continuationNotice" w:id="1">
    <w:p w14:paraId="13A8F0C2" w14:textId="77777777" w:rsidR="00457C91" w:rsidRDefault="00457C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9CDE9" w14:textId="77777777" w:rsidR="00457C91" w:rsidRDefault="00457C91" w:rsidP="00AF3942">
      <w:pPr>
        <w:spacing w:after="0" w:line="240" w:lineRule="auto"/>
      </w:pPr>
      <w:r>
        <w:separator/>
      </w:r>
    </w:p>
  </w:footnote>
  <w:footnote w:type="continuationSeparator" w:id="0">
    <w:p w14:paraId="64BA99F3" w14:textId="77777777" w:rsidR="00457C91" w:rsidRDefault="00457C91" w:rsidP="00AF3942">
      <w:pPr>
        <w:spacing w:after="0" w:line="240" w:lineRule="auto"/>
      </w:pPr>
      <w:r>
        <w:continuationSeparator/>
      </w:r>
    </w:p>
  </w:footnote>
  <w:footnote w:type="continuationNotice" w:id="1">
    <w:p w14:paraId="504091A3" w14:textId="77777777" w:rsidR="00457C91" w:rsidRDefault="00457C9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284173">
    <w:abstractNumId w:val="1"/>
  </w:num>
  <w:num w:numId="2" w16cid:durableId="1627541623">
    <w:abstractNumId w:val="0"/>
  </w:num>
  <w:num w:numId="3" w16cid:durableId="6122535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formatting="1" w:enforcement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  <w:docVar w:name="OECDDocumentId" w:val="D9221159D84E3203EA587C844F7EC468E2282EA2D74DEDE420199771D613CB8C"/>
  </w:docVars>
  <w:rsids>
    <w:rsidRoot w:val="00ED483F"/>
    <w:rsid w:val="00006677"/>
    <w:rsid w:val="000112C3"/>
    <w:rsid w:val="000220D4"/>
    <w:rsid w:val="00036ABA"/>
    <w:rsid w:val="00037C87"/>
    <w:rsid w:val="00092CEF"/>
    <w:rsid w:val="000B0A8E"/>
    <w:rsid w:val="000B6332"/>
    <w:rsid w:val="000C2E65"/>
    <w:rsid w:val="00102499"/>
    <w:rsid w:val="001215B8"/>
    <w:rsid w:val="00150A7C"/>
    <w:rsid w:val="00156CBA"/>
    <w:rsid w:val="00157E54"/>
    <w:rsid w:val="00170C1C"/>
    <w:rsid w:val="0017471C"/>
    <w:rsid w:val="001A45C1"/>
    <w:rsid w:val="001A4C0B"/>
    <w:rsid w:val="001B1FBA"/>
    <w:rsid w:val="001E4769"/>
    <w:rsid w:val="00222468"/>
    <w:rsid w:val="0023057B"/>
    <w:rsid w:val="002407BE"/>
    <w:rsid w:val="00241C8C"/>
    <w:rsid w:val="0024518F"/>
    <w:rsid w:val="00285532"/>
    <w:rsid w:val="002959F4"/>
    <w:rsid w:val="002A7ACC"/>
    <w:rsid w:val="002B0699"/>
    <w:rsid w:val="002C48DA"/>
    <w:rsid w:val="002E52A8"/>
    <w:rsid w:val="002F3FF9"/>
    <w:rsid w:val="00307815"/>
    <w:rsid w:val="00317464"/>
    <w:rsid w:val="003551CC"/>
    <w:rsid w:val="003807E7"/>
    <w:rsid w:val="003946C1"/>
    <w:rsid w:val="00394F38"/>
    <w:rsid w:val="003C2B39"/>
    <w:rsid w:val="003C493A"/>
    <w:rsid w:val="003D606A"/>
    <w:rsid w:val="003E29AD"/>
    <w:rsid w:val="003F4BDC"/>
    <w:rsid w:val="00401635"/>
    <w:rsid w:val="00457C91"/>
    <w:rsid w:val="004F2EA3"/>
    <w:rsid w:val="00510FB1"/>
    <w:rsid w:val="005208E7"/>
    <w:rsid w:val="00525D0F"/>
    <w:rsid w:val="00534704"/>
    <w:rsid w:val="00542064"/>
    <w:rsid w:val="00584A10"/>
    <w:rsid w:val="005C54B5"/>
    <w:rsid w:val="005E4E23"/>
    <w:rsid w:val="006279B2"/>
    <w:rsid w:val="00670C5E"/>
    <w:rsid w:val="0067177D"/>
    <w:rsid w:val="0067429F"/>
    <w:rsid w:val="00701A5A"/>
    <w:rsid w:val="007042A2"/>
    <w:rsid w:val="007111F8"/>
    <w:rsid w:val="0072489E"/>
    <w:rsid w:val="0074361C"/>
    <w:rsid w:val="007722A3"/>
    <w:rsid w:val="00772346"/>
    <w:rsid w:val="0077682E"/>
    <w:rsid w:val="007B2883"/>
    <w:rsid w:val="007D4F20"/>
    <w:rsid w:val="007E39C3"/>
    <w:rsid w:val="007F66DF"/>
    <w:rsid w:val="00805C0B"/>
    <w:rsid w:val="00811D60"/>
    <w:rsid w:val="00812991"/>
    <w:rsid w:val="008311F9"/>
    <w:rsid w:val="008407D3"/>
    <w:rsid w:val="00846DBE"/>
    <w:rsid w:val="00861AE1"/>
    <w:rsid w:val="0088023E"/>
    <w:rsid w:val="00890A38"/>
    <w:rsid w:val="00891F0B"/>
    <w:rsid w:val="008B3AC7"/>
    <w:rsid w:val="008C7ED6"/>
    <w:rsid w:val="008E340E"/>
    <w:rsid w:val="008E4615"/>
    <w:rsid w:val="008F6994"/>
    <w:rsid w:val="00921875"/>
    <w:rsid w:val="009249FD"/>
    <w:rsid w:val="00927F17"/>
    <w:rsid w:val="00934CAB"/>
    <w:rsid w:val="00962213"/>
    <w:rsid w:val="00964028"/>
    <w:rsid w:val="00965DB2"/>
    <w:rsid w:val="0098132C"/>
    <w:rsid w:val="00981B8C"/>
    <w:rsid w:val="009925EA"/>
    <w:rsid w:val="009B0530"/>
    <w:rsid w:val="009B4941"/>
    <w:rsid w:val="009B4C10"/>
    <w:rsid w:val="009C3C04"/>
    <w:rsid w:val="009C7181"/>
    <w:rsid w:val="009D060E"/>
    <w:rsid w:val="009D0C74"/>
    <w:rsid w:val="009D1240"/>
    <w:rsid w:val="009D710A"/>
    <w:rsid w:val="009E0CC2"/>
    <w:rsid w:val="00A40CCB"/>
    <w:rsid w:val="00A545BE"/>
    <w:rsid w:val="00A54738"/>
    <w:rsid w:val="00A87CC9"/>
    <w:rsid w:val="00AB7A94"/>
    <w:rsid w:val="00AD1220"/>
    <w:rsid w:val="00AD1EBB"/>
    <w:rsid w:val="00AD3865"/>
    <w:rsid w:val="00AF3942"/>
    <w:rsid w:val="00AF65FE"/>
    <w:rsid w:val="00B14C4D"/>
    <w:rsid w:val="00B22E8F"/>
    <w:rsid w:val="00B27291"/>
    <w:rsid w:val="00B50C83"/>
    <w:rsid w:val="00B869C5"/>
    <w:rsid w:val="00BE3DC1"/>
    <w:rsid w:val="00BF3BAD"/>
    <w:rsid w:val="00C07913"/>
    <w:rsid w:val="00C07A47"/>
    <w:rsid w:val="00C107D6"/>
    <w:rsid w:val="00C45C45"/>
    <w:rsid w:val="00C47274"/>
    <w:rsid w:val="00C564DB"/>
    <w:rsid w:val="00C60BC5"/>
    <w:rsid w:val="00C6215F"/>
    <w:rsid w:val="00C90B4A"/>
    <w:rsid w:val="00CD5585"/>
    <w:rsid w:val="00CE64AE"/>
    <w:rsid w:val="00D0206C"/>
    <w:rsid w:val="00D027A5"/>
    <w:rsid w:val="00D123D8"/>
    <w:rsid w:val="00D1506A"/>
    <w:rsid w:val="00D216E9"/>
    <w:rsid w:val="00D24E20"/>
    <w:rsid w:val="00D259FE"/>
    <w:rsid w:val="00D65845"/>
    <w:rsid w:val="00D66730"/>
    <w:rsid w:val="00D7639A"/>
    <w:rsid w:val="00D80A8C"/>
    <w:rsid w:val="00D8727A"/>
    <w:rsid w:val="00D91535"/>
    <w:rsid w:val="00DB6830"/>
    <w:rsid w:val="00DD685F"/>
    <w:rsid w:val="00DF3D99"/>
    <w:rsid w:val="00DF408A"/>
    <w:rsid w:val="00E16E59"/>
    <w:rsid w:val="00E2786A"/>
    <w:rsid w:val="00E433AC"/>
    <w:rsid w:val="00E54A52"/>
    <w:rsid w:val="00E57ADF"/>
    <w:rsid w:val="00E60076"/>
    <w:rsid w:val="00E72BB7"/>
    <w:rsid w:val="00E76D1C"/>
    <w:rsid w:val="00E7784B"/>
    <w:rsid w:val="00E80DB1"/>
    <w:rsid w:val="00ED483F"/>
    <w:rsid w:val="00EF2183"/>
    <w:rsid w:val="00F16703"/>
    <w:rsid w:val="00F44A58"/>
    <w:rsid w:val="00F70002"/>
    <w:rsid w:val="00FC78D1"/>
    <w:rsid w:val="00FF4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28C127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BodyText">
    <w:name w:val="Body Text"/>
    <w:link w:val="BodyTextChar"/>
    <w:rsid w:val="00965DB2"/>
    <w:pPr>
      <w:spacing w:line="240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965DB2"/>
    <w:rPr>
      <w:rFonts w:ascii="Times New Roman" w:eastAsia="Times New Roman" w:hAnsi="Times New Roman" w:cs="Times New Roman"/>
      <w:szCs w:val="20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E0C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CC2"/>
  </w:style>
  <w:style w:type="paragraph" w:styleId="Footer">
    <w:name w:val="footer"/>
    <w:basedOn w:val="Normal"/>
    <w:link w:val="FooterChar"/>
    <w:uiPriority w:val="99"/>
    <w:semiHidden/>
    <w:unhideWhenUsed/>
    <w:rsid w:val="009E0C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CC2"/>
  </w:style>
  <w:style w:type="paragraph" w:styleId="Revision">
    <w:name w:val="Revision"/>
    <w:hidden/>
    <w:uiPriority w:val="99"/>
    <w:semiHidden/>
    <w:rsid w:val="00701A5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01A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1A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1A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1A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1A5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112C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1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ordon.Petersen@INL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F8F2E-6F56-41D6-A75F-243E4A4DE6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F0EF3-319F-4FB6-A7F2-F36985E0B3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94087D-1984-453A-A54E-F8FBDF416E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4EB301-587C-445D-90CC-C0DA1F27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524</Words>
  <Characters>3263</Characters>
  <Application>Microsoft Office Word</Application>
  <DocSecurity>0</DocSecurity>
  <Lines>55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KWONG Gloria, NEA/PR</dc:creator>
  <cp:lastModifiedBy>LI Zhuoran, NEA/RWMD</cp:lastModifiedBy>
  <cp:revision>9</cp:revision>
  <dcterms:created xsi:type="dcterms:W3CDTF">2024-05-24T03:39:00Z</dcterms:created>
  <dcterms:modified xsi:type="dcterms:W3CDTF">2024-05-25T19:49:00Z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a2fd20b8c41103c18eeb1bf633a304a4629ac0ef69f2935db277ed71a75791ba</vt:lpwstr>
  </property>
  <property fmtid="{D5CDD505-2E9C-101B-9397-08002B2CF9AE}" pid="3" name="ContentTypeId">
    <vt:lpwstr>0x01010002FAEBA6069C9F458C0085404E0C5FFE</vt:lpwstr>
  </property>
  <property fmtid="{D5CDD505-2E9C-101B-9397-08002B2CF9AE}" pid="4" name="OECDDocumentId">
    <vt:lpwstr>D9221159D84E3203EA587C844F7EC468E2282EA2D74DEDE420199771D613CB8C</vt:lpwstr>
  </property>
  <property fmtid="{D5CDD505-2E9C-101B-9397-08002B2CF9AE}" pid="5" name="OecdDocumentCoteLangHash">
    <vt:lpwstr/>
  </property>
</Properties>
</file>