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577B2A95"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063E99">
              <w:rPr>
                <w:rFonts w:cstheme="minorHAnsi"/>
                <w:b/>
                <w:color w:val="000000" w:themeColor="text1"/>
                <w:lang w:eastAsia="ja-JP"/>
              </w:rPr>
              <w:t>78</w:t>
            </w:r>
          </w:p>
        </w:tc>
        <w:tc>
          <w:tcPr>
            <w:tcW w:w="3376" w:type="dxa"/>
          </w:tcPr>
          <w:p w14:paraId="65329394" w14:textId="195C1C30" w:rsidR="00ED483F" w:rsidRPr="00D66730" w:rsidRDefault="008B1EA3" w:rsidP="002B0699">
            <w:pPr>
              <w:spacing w:before="60" w:after="60"/>
              <w:rPr>
                <w:rFonts w:cstheme="minorHAnsi"/>
                <w:b/>
                <w:color w:val="000000" w:themeColor="text1"/>
                <w:lang w:eastAsia="ja-JP"/>
              </w:rPr>
            </w:pPr>
            <w:r>
              <w:rPr>
                <w:rFonts w:cstheme="minorHAnsi"/>
                <w:b/>
                <w:color w:val="000000" w:themeColor="text1"/>
                <w:lang w:eastAsia="ja-JP"/>
              </w:rPr>
              <w:t>Session 7.3.3</w:t>
            </w:r>
          </w:p>
        </w:tc>
      </w:tr>
      <w:tr w:rsidR="00D66730" w:rsidRPr="00A95E65" w14:paraId="0837F891" w14:textId="77777777" w:rsidTr="00D66730">
        <w:trPr>
          <w:trHeight w:val="516"/>
        </w:trPr>
        <w:tc>
          <w:tcPr>
            <w:tcW w:w="9083" w:type="dxa"/>
            <w:gridSpan w:val="2"/>
          </w:tcPr>
          <w:p w14:paraId="22D919D6" w14:textId="03182FC0" w:rsidR="00C60BC5" w:rsidRPr="00854BFB" w:rsidRDefault="00ED483F" w:rsidP="002B0699">
            <w:pPr>
              <w:spacing w:before="60" w:after="60"/>
              <w:rPr>
                <w:rFonts w:cstheme="minorHAnsi"/>
                <w:b/>
                <w:color w:val="000000" w:themeColor="text1"/>
                <w:lang w:val="nl-NL" w:eastAsia="ja-JP"/>
              </w:rPr>
            </w:pPr>
            <w:r w:rsidRPr="00854BFB">
              <w:rPr>
                <w:rFonts w:cstheme="minorHAnsi"/>
                <w:b/>
                <w:color w:val="000000" w:themeColor="text1"/>
                <w:lang w:val="nl-NL"/>
              </w:rPr>
              <w:t>Author</w:t>
            </w:r>
            <w:r w:rsidR="00AF3942" w:rsidRPr="00854BFB">
              <w:rPr>
                <w:rFonts w:cstheme="minorHAnsi"/>
                <w:b/>
                <w:color w:val="000000" w:themeColor="text1"/>
                <w:lang w:val="nl-NL" w:eastAsia="ja-JP"/>
              </w:rPr>
              <w:t>:</w:t>
            </w:r>
            <w:r w:rsidR="00B151F1" w:rsidRPr="00854BFB">
              <w:rPr>
                <w:rFonts w:cstheme="minorHAnsi"/>
                <w:b/>
                <w:color w:val="000000" w:themeColor="text1"/>
                <w:lang w:val="nl-NL" w:eastAsia="ja-JP"/>
              </w:rPr>
              <w:t xml:space="preserve"> Christophe Depaus (ONDRAF/NIRAS</w:t>
            </w:r>
            <w:r w:rsidR="00A95E65">
              <w:rPr>
                <w:rFonts w:cstheme="minorHAnsi"/>
                <w:b/>
                <w:color w:val="000000" w:themeColor="text1"/>
                <w:lang w:val="nl-NL" w:eastAsia="ja-JP"/>
              </w:rPr>
              <w:t>, Belgium</w:t>
            </w:r>
            <w:r w:rsidR="00B151F1" w:rsidRPr="00854BFB">
              <w:rPr>
                <w:rFonts w:cstheme="minorHAnsi"/>
                <w:b/>
                <w:color w:val="000000" w:themeColor="text1"/>
                <w:lang w:val="nl-NL" w:eastAsia="ja-JP"/>
              </w:rPr>
              <w:t>)</w:t>
            </w:r>
            <w:r w:rsidR="00854BFB" w:rsidRPr="00854BFB">
              <w:rPr>
                <w:rFonts w:cstheme="minorHAnsi"/>
                <w:b/>
                <w:color w:val="000000" w:themeColor="text1"/>
                <w:lang w:val="nl-NL" w:eastAsia="ja-JP"/>
              </w:rPr>
              <w:t>, Hervé Van Baelen (OND</w:t>
            </w:r>
            <w:r w:rsidR="00854BFB">
              <w:rPr>
                <w:rFonts w:cstheme="minorHAnsi"/>
                <w:b/>
                <w:color w:val="000000" w:themeColor="text1"/>
                <w:lang w:val="nl-NL" w:eastAsia="ja-JP"/>
              </w:rPr>
              <w:t>RAF/NIRAS</w:t>
            </w:r>
            <w:r w:rsidR="00A95E65">
              <w:rPr>
                <w:rFonts w:cstheme="minorHAnsi"/>
                <w:b/>
                <w:color w:val="000000" w:themeColor="text1"/>
                <w:lang w:val="nl-NL" w:eastAsia="ja-JP"/>
              </w:rPr>
              <w:t>, Belgium)</w:t>
            </w:r>
          </w:p>
          <w:p w14:paraId="6BC53966" w14:textId="1C7A24BA" w:rsidR="00AF3942" w:rsidRPr="00854BFB" w:rsidRDefault="00702883" w:rsidP="00702883">
            <w:pPr>
              <w:spacing w:before="60" w:after="60"/>
              <w:rPr>
                <w:rFonts w:cstheme="minorHAnsi"/>
                <w:b/>
                <w:color w:val="000000" w:themeColor="text1"/>
                <w:lang w:val="nl-NL" w:eastAsia="ja-JP"/>
              </w:rPr>
            </w:pPr>
            <w:hyperlink r:id="rId11" w:history="1">
              <w:r w:rsidR="00A95E65" w:rsidRPr="00644755">
                <w:rPr>
                  <w:rStyle w:val="Hyperlink"/>
                  <w:rFonts w:cstheme="minorHAnsi"/>
                  <w:b/>
                  <w:lang w:val="nl-NL" w:eastAsia="ja-JP"/>
                </w:rPr>
                <w:t>c.depaus@nirond.be</w:t>
              </w:r>
            </w:hyperlink>
          </w:p>
        </w:tc>
      </w:tr>
      <w:tr w:rsidR="00D66730" w:rsidRPr="00D66730" w14:paraId="330BCA96" w14:textId="77777777" w:rsidTr="00D66730">
        <w:trPr>
          <w:trHeight w:val="1067"/>
        </w:trPr>
        <w:tc>
          <w:tcPr>
            <w:tcW w:w="9083" w:type="dxa"/>
            <w:gridSpan w:val="2"/>
          </w:tcPr>
          <w:p w14:paraId="2A84D7D4" w14:textId="77777777" w:rsidR="00D97C95" w:rsidRDefault="00285532" w:rsidP="00D97C95">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D97C95">
              <w:rPr>
                <w:rFonts w:cstheme="minorHAnsi"/>
                <w:b/>
                <w:color w:val="000000" w:themeColor="text1"/>
                <w:lang w:eastAsia="ja-JP"/>
              </w:rPr>
              <w:t xml:space="preserve"> </w:t>
            </w:r>
          </w:p>
          <w:p w14:paraId="60DB58DF" w14:textId="526EA097" w:rsidR="00AF3942" w:rsidRPr="00D66730" w:rsidRDefault="00D97C95" w:rsidP="008B1EA3">
            <w:pPr>
              <w:spacing w:before="60" w:after="60"/>
              <w:rPr>
                <w:rFonts w:cstheme="minorHAnsi"/>
                <w:b/>
                <w:color w:val="000000" w:themeColor="text1"/>
                <w:lang w:eastAsia="ja-JP"/>
              </w:rPr>
            </w:pPr>
            <w:r>
              <w:rPr>
                <w:rFonts w:cstheme="minorHAnsi"/>
                <w:b/>
                <w:color w:val="000000" w:themeColor="text1"/>
                <w:lang w:eastAsia="ja-JP"/>
              </w:rPr>
              <w:t>“</w:t>
            </w:r>
            <w:bookmarkStart w:id="0" w:name="Title"/>
            <w:bookmarkStart w:id="1" w:name="_Hlk63670182"/>
            <w:r w:rsidRPr="00D97C95">
              <w:rPr>
                <w:rFonts w:cstheme="minorHAnsi"/>
                <w:b/>
                <w:color w:val="000000" w:themeColor="text1"/>
                <w:lang w:eastAsia="ja-JP"/>
              </w:rPr>
              <w:t xml:space="preserve">Analysis of safety attributes of potential host rocks for geological disposal of </w:t>
            </w:r>
            <w:r>
              <w:rPr>
                <w:rFonts w:cstheme="minorHAnsi"/>
                <w:b/>
                <w:color w:val="000000" w:themeColor="text1"/>
                <w:lang w:eastAsia="ja-JP"/>
              </w:rPr>
              <w:t>ILW and HLW</w:t>
            </w:r>
            <w:bookmarkEnd w:id="0"/>
            <w:r>
              <w:rPr>
                <w:rFonts w:cstheme="minorHAnsi"/>
                <w:b/>
                <w:color w:val="000000" w:themeColor="text1"/>
                <w:lang w:eastAsia="ja-JP"/>
              </w:rPr>
              <w:t>”</w:t>
            </w:r>
            <w:bookmarkEnd w:id="1"/>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D66730">
        <w:trPr>
          <w:trHeight w:val="3307"/>
        </w:trPr>
        <w:tc>
          <w:tcPr>
            <w:tcW w:w="9083" w:type="dxa"/>
            <w:gridSpan w:val="2"/>
            <w:tcBorders>
              <w:bottom w:val="single" w:sz="4" w:space="0" w:color="auto"/>
            </w:tcBorders>
          </w:tcPr>
          <w:p w14:paraId="406BABB8" w14:textId="77777777" w:rsidR="00854BFB" w:rsidRPr="00854BFB" w:rsidRDefault="00AF3942" w:rsidP="008B1EA3">
            <w:pPr>
              <w:spacing w:before="60" w:after="60"/>
              <w:jc w:val="both"/>
              <w:rPr>
                <w:rFonts w:cstheme="minorHAnsi"/>
                <w:bCs/>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r w:rsidR="00854BFB">
              <w:rPr>
                <w:rFonts w:cstheme="minorHAnsi"/>
                <w:b/>
                <w:color w:val="000000" w:themeColor="text1"/>
                <w:lang w:eastAsia="ja-JP"/>
              </w:rPr>
              <w:t xml:space="preserve"> </w:t>
            </w:r>
            <w:r w:rsidR="00854BFB" w:rsidRPr="00854BFB">
              <w:rPr>
                <w:rFonts w:cstheme="minorHAnsi"/>
                <w:bCs/>
                <w:color w:val="000000" w:themeColor="text1"/>
                <w:lang w:eastAsia="ja-JP"/>
              </w:rPr>
              <w:t>The objective of this piece of work carried out by the Belgian Agency for Radioactive Waste and Enriched Fissile Materials (ONDRAF/NIRAS) responsible for managing radioactive waste in Belgium, is to develop a methodology to screen out potential host rocks for a geological disposal (GDF) for high-level waste (HLW) and intermediate level waste long-lived (ILW-LL).</w:t>
            </w:r>
          </w:p>
          <w:p w14:paraId="7DA78E87" w14:textId="77777777" w:rsidR="00854BFB" w:rsidRPr="00854BFB" w:rsidRDefault="00854BFB" w:rsidP="008B1EA3">
            <w:pPr>
              <w:spacing w:before="60" w:after="60"/>
              <w:jc w:val="both"/>
              <w:rPr>
                <w:rFonts w:cstheme="minorHAnsi"/>
                <w:bCs/>
                <w:color w:val="000000" w:themeColor="text1"/>
                <w:lang w:eastAsia="ja-JP"/>
              </w:rPr>
            </w:pPr>
            <w:r w:rsidRPr="00854BFB">
              <w:rPr>
                <w:rFonts w:cstheme="minorHAnsi"/>
                <w:bCs/>
                <w:color w:val="000000" w:themeColor="text1"/>
                <w:lang w:eastAsia="ja-JP"/>
              </w:rPr>
              <w:t>Despite its 40 years’ experience of Research, Development and Demonstration (RD&amp;D) in poorly indurated clays, namely in Boom Clay and Ypresian clay, ONDRAF/NIRAS was required by the Federal Agency for Nuclear Control (FANC) to apply the optimization principle to the choice of the host rock, and hence to consider other types of geological formations before recommending a specific host rock for a GDF.</w:t>
            </w:r>
          </w:p>
          <w:p w14:paraId="2013C555" w14:textId="77777777" w:rsidR="00854BFB" w:rsidRPr="00854BFB" w:rsidRDefault="00854BFB" w:rsidP="008B1EA3">
            <w:pPr>
              <w:spacing w:before="60" w:after="60"/>
              <w:jc w:val="both"/>
              <w:rPr>
                <w:rFonts w:cstheme="minorHAnsi"/>
                <w:bCs/>
                <w:color w:val="000000" w:themeColor="text1"/>
                <w:lang w:eastAsia="ja-JP"/>
              </w:rPr>
            </w:pPr>
            <w:r w:rsidRPr="00854BFB">
              <w:rPr>
                <w:rFonts w:cstheme="minorHAnsi"/>
                <w:bCs/>
                <w:color w:val="000000" w:themeColor="text1"/>
                <w:lang w:eastAsia="ja-JP"/>
              </w:rPr>
              <w:t xml:space="preserve">The process of optimizing the host rock is described, starting with the development of safety attributes derived from regulatory guidance, and applied to generic geological settings (no site).  The safety attributes are </w:t>
            </w:r>
            <w:proofErr w:type="spellStart"/>
            <w:r w:rsidRPr="00854BFB">
              <w:rPr>
                <w:rFonts w:cstheme="minorHAnsi"/>
                <w:bCs/>
                <w:color w:val="000000" w:themeColor="text1"/>
                <w:lang w:eastAsia="ja-JP"/>
              </w:rPr>
              <w:t>physico</w:t>
            </w:r>
            <w:proofErr w:type="spellEnd"/>
            <w:r w:rsidRPr="00854BFB">
              <w:rPr>
                <w:rFonts w:cstheme="minorHAnsi"/>
                <w:bCs/>
                <w:color w:val="000000" w:themeColor="text1"/>
                <w:lang w:eastAsia="ja-JP"/>
              </w:rPr>
              <w:t xml:space="preserve">-chemical parameters (e.g. hydraulic conductivity; porosity) but also more global features such as the presence of fractures or the tectonic activity. All these safety attributes represent the general safety approach of isolation and containment translated into safety principles including robustness and demonstrability. Re-starting from the “European catalogue of geological formations having favourable characteristics for the disposal of solidified high-level and/or long-lived radioactive waste”, the geology of Belgium was re-visited in the light of updated knowledge and the methodology of safety attributes was applied using exclusion criteria and a multicriteria analysis on the retained options. Different kinds of </w:t>
            </w:r>
            <w:proofErr w:type="spellStart"/>
            <w:r w:rsidRPr="00854BFB">
              <w:rPr>
                <w:rFonts w:cstheme="minorHAnsi"/>
                <w:bCs/>
                <w:color w:val="000000" w:themeColor="text1"/>
                <w:lang w:eastAsia="ja-JP"/>
              </w:rPr>
              <w:t>pelites</w:t>
            </w:r>
            <w:proofErr w:type="spellEnd"/>
            <w:r w:rsidRPr="00854BFB">
              <w:rPr>
                <w:rFonts w:cstheme="minorHAnsi"/>
                <w:bCs/>
                <w:color w:val="000000" w:themeColor="text1"/>
                <w:lang w:eastAsia="ja-JP"/>
              </w:rPr>
              <w:t xml:space="preserve"> are compared with a different degree of uncertainty. </w:t>
            </w:r>
          </w:p>
          <w:p w14:paraId="5D4B9EA3" w14:textId="3186241F" w:rsidR="00285532" w:rsidRPr="00854BFB" w:rsidRDefault="00854BFB" w:rsidP="008B1EA3">
            <w:pPr>
              <w:spacing w:before="60" w:after="60"/>
              <w:jc w:val="both"/>
              <w:rPr>
                <w:rFonts w:cstheme="minorHAnsi"/>
                <w:bCs/>
                <w:color w:val="000000" w:themeColor="text1"/>
                <w:lang w:eastAsia="ja-JP"/>
              </w:rPr>
            </w:pPr>
            <w:r w:rsidRPr="00854BFB">
              <w:rPr>
                <w:rFonts w:cstheme="minorHAnsi"/>
                <w:bCs/>
                <w:color w:val="000000" w:themeColor="text1"/>
                <w:lang w:eastAsia="ja-JP"/>
              </w:rPr>
              <w:t xml:space="preserve">The results of this work show that all the </w:t>
            </w:r>
            <w:proofErr w:type="spellStart"/>
            <w:r w:rsidRPr="00854BFB">
              <w:rPr>
                <w:rFonts w:cstheme="minorHAnsi"/>
                <w:bCs/>
                <w:color w:val="000000" w:themeColor="text1"/>
                <w:lang w:eastAsia="ja-JP"/>
              </w:rPr>
              <w:t>pelites</w:t>
            </w:r>
            <w:proofErr w:type="spellEnd"/>
            <w:r w:rsidRPr="00854BFB">
              <w:rPr>
                <w:rFonts w:cstheme="minorHAnsi"/>
                <w:bCs/>
                <w:color w:val="000000" w:themeColor="text1"/>
                <w:lang w:eastAsia="ja-JP"/>
              </w:rPr>
              <w:t xml:space="preserve"> could be considered as potential host rocks, at first sight.  However, they also show the existence of epistemological limitations which probably prevent a proper implementation of the optimization process to the choice of the host rock.</w:t>
            </w:r>
          </w:p>
          <w:p w14:paraId="6667B3DC" w14:textId="6549BC64" w:rsidR="00D66730" w:rsidRPr="00D66730" w:rsidRDefault="00D66730" w:rsidP="002B0699">
            <w:pPr>
              <w:spacing w:before="60" w:after="60"/>
              <w:rPr>
                <w:rFonts w:cstheme="minorHAnsi"/>
                <w:b/>
                <w:color w:val="000000" w:themeColor="text1"/>
                <w:lang w:eastAsia="ja-JP"/>
              </w:rPr>
            </w:pP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F5208F">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43DD4" w14:textId="77777777" w:rsidR="00F5208F" w:rsidRDefault="00F5208F" w:rsidP="00AF3942">
      <w:pPr>
        <w:spacing w:after="0" w:line="240" w:lineRule="auto"/>
      </w:pPr>
      <w:r>
        <w:separator/>
      </w:r>
    </w:p>
  </w:endnote>
  <w:endnote w:type="continuationSeparator" w:id="0">
    <w:p w14:paraId="51200F73" w14:textId="77777777" w:rsidR="00F5208F" w:rsidRDefault="00F5208F"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F73E5" w14:textId="77777777" w:rsidR="00F5208F" w:rsidRDefault="00F5208F" w:rsidP="00AF3942">
      <w:pPr>
        <w:spacing w:after="0" w:line="240" w:lineRule="auto"/>
      </w:pPr>
      <w:r>
        <w:separator/>
      </w:r>
    </w:p>
  </w:footnote>
  <w:footnote w:type="continuationSeparator" w:id="0">
    <w:p w14:paraId="4687BDD7" w14:textId="77777777" w:rsidR="00F5208F" w:rsidRDefault="00F5208F"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63E99"/>
    <w:rsid w:val="001215B8"/>
    <w:rsid w:val="00176FD1"/>
    <w:rsid w:val="0024518F"/>
    <w:rsid w:val="00285532"/>
    <w:rsid w:val="002B0699"/>
    <w:rsid w:val="002C48DA"/>
    <w:rsid w:val="003176C9"/>
    <w:rsid w:val="003D606A"/>
    <w:rsid w:val="005208E7"/>
    <w:rsid w:val="00601294"/>
    <w:rsid w:val="0067177D"/>
    <w:rsid w:val="00702883"/>
    <w:rsid w:val="0077682E"/>
    <w:rsid w:val="007E39C3"/>
    <w:rsid w:val="00830833"/>
    <w:rsid w:val="00854BFB"/>
    <w:rsid w:val="008B1EA3"/>
    <w:rsid w:val="009249FD"/>
    <w:rsid w:val="009C3C04"/>
    <w:rsid w:val="00A95E65"/>
    <w:rsid w:val="00AF3942"/>
    <w:rsid w:val="00B151F1"/>
    <w:rsid w:val="00B22E8F"/>
    <w:rsid w:val="00C60BC5"/>
    <w:rsid w:val="00CC7ADE"/>
    <w:rsid w:val="00CD5585"/>
    <w:rsid w:val="00D0398D"/>
    <w:rsid w:val="00D66730"/>
    <w:rsid w:val="00D7639A"/>
    <w:rsid w:val="00D97C95"/>
    <w:rsid w:val="00DB6830"/>
    <w:rsid w:val="00ED483F"/>
    <w:rsid w:val="00F034BF"/>
    <w:rsid w:val="00F5208F"/>
    <w:rsid w:val="00FB717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FB7176"/>
    <w:rPr>
      <w:sz w:val="16"/>
      <w:szCs w:val="16"/>
    </w:rPr>
  </w:style>
  <w:style w:type="paragraph" w:styleId="CommentText">
    <w:name w:val="annotation text"/>
    <w:basedOn w:val="Normal"/>
    <w:link w:val="CommentTextChar"/>
    <w:uiPriority w:val="99"/>
    <w:unhideWhenUsed/>
    <w:rsid w:val="00FB7176"/>
    <w:pPr>
      <w:spacing w:line="240" w:lineRule="auto"/>
    </w:pPr>
    <w:rPr>
      <w:sz w:val="20"/>
      <w:szCs w:val="20"/>
    </w:rPr>
  </w:style>
  <w:style w:type="character" w:customStyle="1" w:styleId="CommentTextChar">
    <w:name w:val="Comment Text Char"/>
    <w:basedOn w:val="DefaultParagraphFont"/>
    <w:link w:val="CommentText"/>
    <w:uiPriority w:val="99"/>
    <w:rsid w:val="00FB7176"/>
    <w:rPr>
      <w:sz w:val="20"/>
      <w:szCs w:val="20"/>
    </w:rPr>
  </w:style>
  <w:style w:type="paragraph" w:styleId="CommentSubject">
    <w:name w:val="annotation subject"/>
    <w:basedOn w:val="CommentText"/>
    <w:next w:val="CommentText"/>
    <w:link w:val="CommentSubjectChar"/>
    <w:uiPriority w:val="99"/>
    <w:semiHidden/>
    <w:unhideWhenUsed/>
    <w:rsid w:val="00FB7176"/>
    <w:rPr>
      <w:b/>
      <w:bCs/>
    </w:rPr>
  </w:style>
  <w:style w:type="character" w:customStyle="1" w:styleId="CommentSubjectChar">
    <w:name w:val="Comment Subject Char"/>
    <w:basedOn w:val="CommentTextChar"/>
    <w:link w:val="CommentSubject"/>
    <w:uiPriority w:val="99"/>
    <w:semiHidden/>
    <w:rsid w:val="00FB7176"/>
    <w:rPr>
      <w:b/>
      <w:bCs/>
      <w:sz w:val="20"/>
      <w:szCs w:val="20"/>
    </w:rPr>
  </w:style>
  <w:style w:type="character" w:styleId="Hyperlink">
    <w:name w:val="Hyperlink"/>
    <w:basedOn w:val="DefaultParagraphFont"/>
    <w:uiPriority w:val="99"/>
    <w:unhideWhenUsed/>
    <w:rsid w:val="00A95E65"/>
    <w:rPr>
      <w:color w:val="0000FF" w:themeColor="hyperlink"/>
      <w:u w:val="single"/>
    </w:rPr>
  </w:style>
  <w:style w:type="character" w:styleId="UnresolvedMention">
    <w:name w:val="Unresolved Mention"/>
    <w:basedOn w:val="DefaultParagraphFont"/>
    <w:uiPriority w:val="99"/>
    <w:semiHidden/>
    <w:unhideWhenUsed/>
    <w:rsid w:val="00A95E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depaus@nirond.b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A401A-8526-44E2-8646-E942549D44C9}">
  <ds:schemaRefs>
    <ds:schemaRef ds:uri="http://purl.org/dc/elements/1.1/"/>
    <ds:schemaRef ds:uri="947f5427-ef21-4d0b-b5d2-e3eadf686f4e"/>
    <ds:schemaRef ds:uri="http://schemas.microsoft.com/office/2006/metadata/properties"/>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EDC4FD07-70D6-4EC0-B5F8-6B921327B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8F7A2-A4FF-488C-91DA-56B83E62600A}">
  <ds:schemaRefs>
    <ds:schemaRef ds:uri="http://schemas.microsoft.com/sharepoint/v3/contenttype/form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356</Words>
  <Characters>2169</Characters>
  <Application>Microsoft Office Word</Application>
  <DocSecurity>0</DocSecurity>
  <Lines>38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MEKKI Soufiane, NEA/RWMD</cp:lastModifiedBy>
  <cp:revision>5</cp:revision>
  <dcterms:created xsi:type="dcterms:W3CDTF">2024-05-28T13:15:00Z</dcterms:created>
  <dcterms:modified xsi:type="dcterms:W3CDTF">2024-06-26T15:33:00Z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